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61E37" w:rsidRDefault="00073AE3">
      <w:pPr>
        <w:pStyle w:val="Heading1"/>
      </w:pPr>
      <w:r>
        <w:t>Education Day at a Glance: Integrating Inclusive IEP Goals</w:t>
      </w:r>
    </w:p>
    <w:p w14:paraId="00000002" w14:textId="77777777" w:rsidR="00C61E37" w:rsidRDefault="00073AE3">
      <w:pPr>
        <w:jc w:val="center"/>
        <w:rPr>
          <w:rFonts w:ascii="Times New Roman" w:eastAsia="Times New Roman" w:hAnsi="Times New Roman" w:cs="Times New Roman"/>
        </w:rPr>
      </w:pPr>
      <w:r>
        <w:rPr>
          <w:rFonts w:ascii="Times New Roman" w:eastAsia="Times New Roman" w:hAnsi="Times New Roman" w:cs="Times New Roman"/>
          <w:color w:val="000000"/>
        </w:rPr>
        <w:t>Elementary 4th Grade Student :</w:t>
      </w:r>
      <w:r>
        <w:rPr>
          <w:rFonts w:ascii="Times New Roman" w:eastAsia="Times New Roman" w:hAnsi="Times New Roman" w:cs="Times New Roman"/>
          <w:color w:val="000000"/>
          <w:u w:val="single"/>
        </w:rPr>
        <w:t xml:space="preserve"> A.V.</w:t>
      </w:r>
    </w:p>
    <w:p w14:paraId="00000003" w14:textId="77777777" w:rsidR="00C61E37" w:rsidRDefault="00C61E37">
      <w:pPr>
        <w:rPr>
          <w:rFonts w:ascii="Times New Roman" w:eastAsia="Times New Roman" w:hAnsi="Times New Roman" w:cs="Times New Roman"/>
        </w:rPr>
      </w:pPr>
      <w:bookmarkStart w:id="0" w:name="_heading=h.gjdgxs" w:colFirst="0" w:colLast="0"/>
      <w:bookmarkEnd w:id="0"/>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83"/>
        <w:gridCol w:w="3722"/>
        <w:gridCol w:w="4045"/>
      </w:tblGrid>
      <w:tr w:rsidR="00C61E37" w14:paraId="63398FF3" w14:textId="77777777" w:rsidTr="00FB681E">
        <w:tc>
          <w:tcPr>
            <w:tcW w:w="1583" w:type="dxa"/>
          </w:tcPr>
          <w:p w14:paraId="00000004" w14:textId="77777777" w:rsidR="00C61E37" w:rsidRDefault="00073AE3">
            <w:pPr>
              <w:rPr>
                <w:rFonts w:ascii="Times New Roman" w:eastAsia="Times New Roman" w:hAnsi="Times New Roman" w:cs="Times New Roman"/>
                <w:b/>
              </w:rPr>
            </w:pPr>
            <w:r>
              <w:rPr>
                <w:rFonts w:ascii="Times New Roman" w:eastAsia="Times New Roman" w:hAnsi="Times New Roman" w:cs="Times New Roman"/>
                <w:b/>
              </w:rPr>
              <w:t>Class Daily Schedule</w:t>
            </w:r>
          </w:p>
        </w:tc>
        <w:tc>
          <w:tcPr>
            <w:tcW w:w="3722" w:type="dxa"/>
          </w:tcPr>
          <w:p w14:paraId="00000005" w14:textId="77777777" w:rsidR="00C61E37" w:rsidRDefault="00073AE3">
            <w:pPr>
              <w:rPr>
                <w:rFonts w:ascii="Times New Roman" w:eastAsia="Times New Roman" w:hAnsi="Times New Roman" w:cs="Times New Roman"/>
                <w:b/>
              </w:rPr>
            </w:pPr>
            <w:r>
              <w:rPr>
                <w:rFonts w:ascii="Times New Roman" w:eastAsia="Times New Roman" w:hAnsi="Times New Roman" w:cs="Times New Roman"/>
                <w:b/>
              </w:rPr>
              <w:t>Embedded Goals</w:t>
            </w:r>
          </w:p>
          <w:p w14:paraId="00000006" w14:textId="77777777" w:rsidR="00C61E37" w:rsidRDefault="00FB681E">
            <w:pPr>
              <w:rPr>
                <w:rFonts w:ascii="Times New Roman" w:eastAsia="Times New Roman" w:hAnsi="Times New Roman" w:cs="Times New Roman"/>
                <w:b/>
                <w:sz w:val="20"/>
                <w:szCs w:val="20"/>
              </w:rPr>
            </w:pPr>
            <w:hyperlink w:anchor="_heading=h.30j0zll">
              <w:r w:rsidR="00073AE3">
                <w:rPr>
                  <w:rFonts w:ascii="Times New Roman" w:eastAsia="Times New Roman" w:hAnsi="Times New Roman" w:cs="Times New Roman"/>
                  <w:b/>
                  <w:color w:val="0563C1"/>
                  <w:sz w:val="20"/>
                  <w:szCs w:val="20"/>
                  <w:u w:val="single"/>
                </w:rPr>
                <w:t>(Reference IEP G</w:t>
              </w:r>
              <w:r w:rsidR="00073AE3">
                <w:rPr>
                  <w:rFonts w:ascii="Times New Roman" w:eastAsia="Times New Roman" w:hAnsi="Times New Roman" w:cs="Times New Roman"/>
                  <w:b/>
                  <w:color w:val="0563C1"/>
                  <w:sz w:val="20"/>
                  <w:szCs w:val="20"/>
                  <w:u w:val="single"/>
                </w:rPr>
                <w:t>o</w:t>
              </w:r>
              <w:r w:rsidR="00073AE3">
                <w:rPr>
                  <w:rFonts w:ascii="Times New Roman" w:eastAsia="Times New Roman" w:hAnsi="Times New Roman" w:cs="Times New Roman"/>
                  <w:b/>
                  <w:color w:val="0563C1"/>
                  <w:sz w:val="20"/>
                  <w:szCs w:val="20"/>
                  <w:u w:val="single"/>
                </w:rPr>
                <w:t>als at a Glance)</w:t>
              </w:r>
            </w:hyperlink>
          </w:p>
        </w:tc>
        <w:tc>
          <w:tcPr>
            <w:tcW w:w="4045" w:type="dxa"/>
          </w:tcPr>
          <w:p w14:paraId="00000007" w14:textId="77777777" w:rsidR="00C61E37" w:rsidRDefault="00073AE3">
            <w:pPr>
              <w:rPr>
                <w:rFonts w:ascii="Times New Roman" w:eastAsia="Times New Roman" w:hAnsi="Times New Roman" w:cs="Times New Roman"/>
                <w:b/>
              </w:rPr>
            </w:pPr>
            <w:r>
              <w:rPr>
                <w:rFonts w:ascii="Times New Roman" w:eastAsia="Times New Roman" w:hAnsi="Times New Roman" w:cs="Times New Roman"/>
                <w:b/>
              </w:rPr>
              <w:t xml:space="preserve">Supports/Accommodations </w:t>
            </w:r>
          </w:p>
          <w:p w14:paraId="00000009" w14:textId="133EB14D" w:rsidR="00C61E37" w:rsidRPr="00B81805" w:rsidRDefault="00FB681E" w:rsidP="00B81805">
            <w:pPr>
              <w:spacing w:after="120"/>
              <w:rPr>
                <w:rFonts w:ascii="Times New Roman" w:eastAsia="Times New Roman" w:hAnsi="Times New Roman" w:cs="Times New Roman"/>
                <w:b/>
                <w:sz w:val="20"/>
                <w:szCs w:val="20"/>
              </w:rPr>
            </w:pPr>
            <w:sdt>
              <w:sdtPr>
                <w:tag w:val="goog_rdk_0"/>
                <w:id w:val="1540704881"/>
              </w:sdtPr>
              <w:sdtEndPr/>
              <w:sdtContent/>
            </w:sdt>
            <w:hyperlink w:anchor="_Accommodations_at_a" w:history="1">
              <w:r w:rsidR="00B81805" w:rsidRPr="00B81805">
                <w:rPr>
                  <w:rStyle w:val="Hyperlink"/>
                </w:rPr>
                <w:t>(</w:t>
              </w:r>
              <w:r w:rsidR="00073AE3" w:rsidRPr="00B81805">
                <w:rPr>
                  <w:rStyle w:val="Hyperlink"/>
                  <w:rFonts w:ascii="Times New Roman" w:eastAsia="Times New Roman" w:hAnsi="Times New Roman" w:cs="Times New Roman"/>
                  <w:b/>
                  <w:sz w:val="20"/>
                  <w:szCs w:val="20"/>
                </w:rPr>
                <w:t>Reference Accommodatio</w:t>
              </w:r>
              <w:r w:rsidR="00073AE3" w:rsidRPr="00B81805">
                <w:rPr>
                  <w:rStyle w:val="Hyperlink"/>
                  <w:rFonts w:ascii="Times New Roman" w:eastAsia="Times New Roman" w:hAnsi="Times New Roman" w:cs="Times New Roman"/>
                  <w:b/>
                  <w:sz w:val="20"/>
                  <w:szCs w:val="20"/>
                </w:rPr>
                <w:t>n</w:t>
              </w:r>
              <w:r w:rsidR="00073AE3" w:rsidRPr="00B81805">
                <w:rPr>
                  <w:rStyle w:val="Hyperlink"/>
                  <w:rFonts w:ascii="Times New Roman" w:eastAsia="Times New Roman" w:hAnsi="Times New Roman" w:cs="Times New Roman"/>
                  <w:b/>
                  <w:sz w:val="20"/>
                  <w:szCs w:val="20"/>
                </w:rPr>
                <w:t>s at a Glance</w:t>
              </w:r>
              <w:r w:rsidR="00B81805" w:rsidRPr="00B81805">
                <w:rPr>
                  <w:rStyle w:val="Hyperlink"/>
                  <w:rFonts w:ascii="Times New Roman" w:eastAsia="Times New Roman" w:hAnsi="Times New Roman" w:cs="Times New Roman"/>
                  <w:b/>
                  <w:sz w:val="20"/>
                  <w:szCs w:val="20"/>
                </w:rPr>
                <w:t>)</w:t>
              </w:r>
            </w:hyperlink>
          </w:p>
        </w:tc>
      </w:tr>
      <w:tr w:rsidR="00C61E37" w14:paraId="32544188" w14:textId="77777777" w:rsidTr="00FB681E">
        <w:trPr>
          <w:trHeight w:val="90"/>
        </w:trPr>
        <w:tc>
          <w:tcPr>
            <w:tcW w:w="1583" w:type="dxa"/>
          </w:tcPr>
          <w:p w14:paraId="0000000A"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9:10 Transition into School </w:t>
            </w:r>
          </w:p>
        </w:tc>
        <w:tc>
          <w:tcPr>
            <w:tcW w:w="3722" w:type="dxa"/>
          </w:tcPr>
          <w:p w14:paraId="0000000B" w14:textId="1540E7DB"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1-</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Transition</w:t>
            </w:r>
          </w:p>
        </w:tc>
        <w:tc>
          <w:tcPr>
            <w:tcW w:w="4045" w:type="dxa"/>
          </w:tcPr>
          <w:p w14:paraId="0000000C" w14:textId="77777777" w:rsidR="00C61E37" w:rsidRDefault="00073AE3">
            <w:pPr>
              <w:numPr>
                <w:ilvl w:val="0"/>
                <w:numId w:val="19"/>
              </w:numPr>
              <w:pBdr>
                <w:top w:val="nil"/>
                <w:left w:val="nil"/>
                <w:bottom w:val="nil"/>
                <w:right w:val="nil"/>
                <w:between w:val="nil"/>
              </w:pBdr>
              <w:tabs>
                <w:tab w:val="left" w:pos="0"/>
              </w:tabs>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Checklist and visual for routines. </w:t>
            </w:r>
          </w:p>
        </w:tc>
      </w:tr>
      <w:tr w:rsidR="00C61E37" w14:paraId="6562D998" w14:textId="77777777" w:rsidTr="00FB681E">
        <w:tc>
          <w:tcPr>
            <w:tcW w:w="1583" w:type="dxa"/>
          </w:tcPr>
          <w:p w14:paraId="0000000D"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9:20 Class Meeting</w:t>
            </w:r>
          </w:p>
          <w:p w14:paraId="0000000E" w14:textId="77777777" w:rsidR="00C61E37" w:rsidRDefault="00C61E37">
            <w:pPr>
              <w:rPr>
                <w:rFonts w:ascii="Times New Roman" w:eastAsia="Times New Roman" w:hAnsi="Times New Roman" w:cs="Times New Roman"/>
                <w:sz w:val="20"/>
                <w:szCs w:val="20"/>
              </w:rPr>
            </w:pPr>
          </w:p>
        </w:tc>
        <w:tc>
          <w:tcPr>
            <w:tcW w:w="3722" w:type="dxa"/>
          </w:tcPr>
          <w:p w14:paraId="0000000F" w14:textId="4963D075"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1-</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Transition</w:t>
            </w:r>
          </w:p>
          <w:p w14:paraId="00000010" w14:textId="4EFB975A"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6-</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Retell events</w:t>
            </w:r>
          </w:p>
          <w:p w14:paraId="00000011" w14:textId="24EA3E46"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5-</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Flexibility and collaborative interactions</w:t>
            </w:r>
          </w:p>
          <w:p w14:paraId="00000012" w14:textId="760B7DBE"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7-</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Whole group multi-step directions</w:t>
            </w:r>
          </w:p>
          <w:p w14:paraId="00000013" w14:textId="71F135E3" w:rsidR="00C61E37" w:rsidRDefault="00DA30C7">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8 – Produce /l/ blends initial word</w:t>
            </w:r>
          </w:p>
        </w:tc>
        <w:tc>
          <w:tcPr>
            <w:tcW w:w="4045" w:type="dxa"/>
          </w:tcPr>
          <w:p w14:paraId="00000014" w14:textId="77777777" w:rsidR="00C61E37" w:rsidRDefault="00073AE3">
            <w:pPr>
              <w:numPr>
                <w:ilvl w:val="0"/>
                <w:numId w:val="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Directions reworded and/or simplified to ensure comprehension.</w:t>
            </w:r>
          </w:p>
          <w:p w14:paraId="00000015" w14:textId="77777777" w:rsidR="00C61E37" w:rsidRDefault="00073AE3">
            <w:pPr>
              <w:numPr>
                <w:ilvl w:val="0"/>
                <w:numId w:val="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Checklist and visual for routines. </w:t>
            </w:r>
          </w:p>
          <w:p w14:paraId="00000016" w14:textId="3FBD6D6B" w:rsidR="00C61E37" w:rsidRDefault="00073AE3">
            <w:pPr>
              <w:numPr>
                <w:ilvl w:val="0"/>
                <w:numId w:val="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Visual cues for retell (photos, text) presented on paper and i</w:t>
            </w:r>
            <w:r w:rsidR="00474CBB">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ad</w:t>
            </w:r>
          </w:p>
          <w:p w14:paraId="00000017" w14:textId="77777777" w:rsidR="00C61E37" w:rsidRDefault="00073AE3">
            <w:pPr>
              <w:numPr>
                <w:ilvl w:val="0"/>
                <w:numId w:val="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Problem solving visual </w:t>
            </w:r>
          </w:p>
        </w:tc>
      </w:tr>
      <w:tr w:rsidR="00C61E37" w14:paraId="1C42783C" w14:textId="77777777" w:rsidTr="00FB681E">
        <w:tc>
          <w:tcPr>
            <w:tcW w:w="1583" w:type="dxa"/>
          </w:tcPr>
          <w:p w14:paraId="00000018"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9:40 Reading Block </w:t>
            </w:r>
          </w:p>
          <w:p w14:paraId="00000019"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Mini lessons and independent task.</w:t>
            </w:r>
          </w:p>
          <w:p w14:paraId="0000001A" w14:textId="77777777" w:rsidR="00C61E37" w:rsidRDefault="00C61E37">
            <w:pPr>
              <w:rPr>
                <w:rFonts w:ascii="Times New Roman" w:eastAsia="Times New Roman" w:hAnsi="Times New Roman" w:cs="Times New Roman"/>
                <w:sz w:val="20"/>
                <w:szCs w:val="20"/>
              </w:rPr>
            </w:pPr>
          </w:p>
          <w:p w14:paraId="0000001B" w14:textId="77777777" w:rsidR="00C61E37" w:rsidRDefault="00C61E37">
            <w:pPr>
              <w:rPr>
                <w:rFonts w:ascii="Times New Roman" w:eastAsia="Times New Roman" w:hAnsi="Times New Roman" w:cs="Times New Roman"/>
                <w:sz w:val="20"/>
                <w:szCs w:val="20"/>
              </w:rPr>
            </w:pPr>
          </w:p>
        </w:tc>
        <w:tc>
          <w:tcPr>
            <w:tcW w:w="3722" w:type="dxa"/>
          </w:tcPr>
          <w:p w14:paraId="0000001C" w14:textId="31E3E34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3-</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Reading main idea</w:t>
            </w:r>
          </w:p>
          <w:p w14:paraId="0000001D" w14:textId="0E92DB03"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4-</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Writing</w:t>
            </w:r>
          </w:p>
        </w:tc>
        <w:tc>
          <w:tcPr>
            <w:tcW w:w="4045" w:type="dxa"/>
          </w:tcPr>
          <w:p w14:paraId="0000001E" w14:textId="77777777" w:rsidR="00C61E37" w:rsidRDefault="00073AE3">
            <w:pPr>
              <w:numPr>
                <w:ilvl w:val="0"/>
                <w:numId w:val="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Reread passage. </w:t>
            </w:r>
          </w:p>
          <w:p w14:paraId="0000001F" w14:textId="77777777" w:rsidR="00C61E37" w:rsidRDefault="00073AE3">
            <w:pPr>
              <w:numPr>
                <w:ilvl w:val="0"/>
                <w:numId w:val="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multiple choice questions </w:t>
            </w:r>
          </w:p>
          <w:p w14:paraId="00000020" w14:textId="77777777" w:rsidR="00C61E37" w:rsidRDefault="00073AE3">
            <w:pPr>
              <w:numPr>
                <w:ilvl w:val="0"/>
                <w:numId w:val="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Access to Clicker 7 and other word prediction, voice notes and picture</w:t>
            </w:r>
          </w:p>
          <w:p w14:paraId="00000021" w14:textId="611B7CC2" w:rsidR="00C61E37" w:rsidRDefault="00073AE3">
            <w:pPr>
              <w:numPr>
                <w:ilvl w:val="0"/>
                <w:numId w:val="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Sentence stems and </w:t>
            </w:r>
            <w:r w:rsidR="00474CBB">
              <w:rPr>
                <w:rFonts w:ascii="Times New Roman" w:eastAsia="Times New Roman" w:hAnsi="Times New Roman" w:cs="Times New Roman"/>
                <w:color w:val="000000"/>
                <w:sz w:val="20"/>
                <w:szCs w:val="20"/>
              </w:rPr>
              <w:t>w</w:t>
            </w:r>
            <w:r>
              <w:rPr>
                <w:rFonts w:ascii="Times New Roman" w:eastAsia="Times New Roman" w:hAnsi="Times New Roman" w:cs="Times New Roman"/>
                <w:color w:val="000000"/>
                <w:sz w:val="20"/>
                <w:szCs w:val="20"/>
              </w:rPr>
              <w:t>ord banks</w:t>
            </w:r>
          </w:p>
          <w:p w14:paraId="00000022" w14:textId="77777777" w:rsidR="00C61E37" w:rsidRDefault="00073AE3">
            <w:pPr>
              <w:numPr>
                <w:ilvl w:val="0"/>
                <w:numId w:val="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Masking non-essential content</w:t>
            </w:r>
          </w:p>
        </w:tc>
      </w:tr>
      <w:tr w:rsidR="00C61E37" w14:paraId="3D0B4B5F" w14:textId="77777777" w:rsidTr="00FB681E">
        <w:tc>
          <w:tcPr>
            <w:tcW w:w="1583" w:type="dxa"/>
          </w:tcPr>
          <w:p w14:paraId="00000023"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10:30 Snack and Story </w:t>
            </w:r>
          </w:p>
          <w:p w14:paraId="00000024" w14:textId="77777777" w:rsidR="00C61E37" w:rsidRDefault="00C61E37">
            <w:pPr>
              <w:rPr>
                <w:rFonts w:ascii="Times New Roman" w:eastAsia="Times New Roman" w:hAnsi="Times New Roman" w:cs="Times New Roman"/>
                <w:sz w:val="20"/>
                <w:szCs w:val="20"/>
              </w:rPr>
            </w:pPr>
          </w:p>
          <w:p w14:paraId="00000025" w14:textId="77777777" w:rsidR="00C61E37" w:rsidRDefault="00C61E37">
            <w:pPr>
              <w:rPr>
                <w:rFonts w:ascii="Times New Roman" w:eastAsia="Times New Roman" w:hAnsi="Times New Roman" w:cs="Times New Roman"/>
                <w:sz w:val="20"/>
                <w:szCs w:val="20"/>
              </w:rPr>
            </w:pPr>
          </w:p>
        </w:tc>
        <w:tc>
          <w:tcPr>
            <w:tcW w:w="3722" w:type="dxa"/>
          </w:tcPr>
          <w:p w14:paraId="00000026" w14:textId="28EE09D2"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3-</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Reading main idea</w:t>
            </w:r>
          </w:p>
          <w:p w14:paraId="00000027" w14:textId="1DE302C5"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5-</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Flexibility and collaborative interactions</w:t>
            </w:r>
          </w:p>
        </w:tc>
        <w:tc>
          <w:tcPr>
            <w:tcW w:w="4045" w:type="dxa"/>
          </w:tcPr>
          <w:p w14:paraId="00000028" w14:textId="77777777" w:rsidR="00C61E37" w:rsidRDefault="00073AE3">
            <w:pPr>
              <w:numPr>
                <w:ilvl w:val="0"/>
                <w:numId w:val="5"/>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Reread passage. </w:t>
            </w:r>
          </w:p>
          <w:p w14:paraId="00000029" w14:textId="77777777" w:rsidR="00C61E37" w:rsidRDefault="00073AE3">
            <w:pPr>
              <w:numPr>
                <w:ilvl w:val="0"/>
                <w:numId w:val="5"/>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Provide multiple choice questions </w:t>
            </w:r>
          </w:p>
        </w:tc>
      </w:tr>
      <w:tr w:rsidR="00C61E37" w14:paraId="7557507A" w14:textId="77777777" w:rsidTr="00FB681E">
        <w:tc>
          <w:tcPr>
            <w:tcW w:w="1583" w:type="dxa"/>
          </w:tcPr>
          <w:p w14:paraId="0000002A"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10:45 Recess</w:t>
            </w:r>
          </w:p>
          <w:p w14:paraId="0000002B" w14:textId="77777777" w:rsidR="00C61E37" w:rsidRDefault="00C61E37">
            <w:pPr>
              <w:rPr>
                <w:rFonts w:ascii="Times New Roman" w:eastAsia="Times New Roman" w:hAnsi="Times New Roman" w:cs="Times New Roman"/>
                <w:sz w:val="20"/>
                <w:szCs w:val="20"/>
              </w:rPr>
            </w:pPr>
          </w:p>
          <w:p w14:paraId="0000002C" w14:textId="77777777" w:rsidR="00C61E37" w:rsidRDefault="00C61E37">
            <w:pPr>
              <w:rPr>
                <w:rFonts w:ascii="Times New Roman" w:eastAsia="Times New Roman" w:hAnsi="Times New Roman" w:cs="Times New Roman"/>
                <w:sz w:val="20"/>
                <w:szCs w:val="20"/>
              </w:rPr>
            </w:pPr>
          </w:p>
        </w:tc>
        <w:tc>
          <w:tcPr>
            <w:tcW w:w="3722" w:type="dxa"/>
          </w:tcPr>
          <w:p w14:paraId="0000002D"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1-Transition</w:t>
            </w:r>
          </w:p>
          <w:p w14:paraId="0000002E" w14:textId="19A89BF1"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5-</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Flexibility and collaborative interactions</w:t>
            </w:r>
          </w:p>
          <w:p w14:paraId="0000002F" w14:textId="74731C6D"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6-</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Retell events</w:t>
            </w:r>
          </w:p>
          <w:p w14:paraId="10FE3047" w14:textId="7F16846B"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7-</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Whole group multi-step directions</w:t>
            </w:r>
          </w:p>
          <w:p w14:paraId="00000030" w14:textId="028EDD14" w:rsidR="00DA30C7" w:rsidRDefault="00DA30C7">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8 – Produce /l/ blends initial word</w:t>
            </w:r>
          </w:p>
        </w:tc>
        <w:tc>
          <w:tcPr>
            <w:tcW w:w="4045" w:type="dxa"/>
          </w:tcPr>
          <w:p w14:paraId="00000031" w14:textId="77777777" w:rsidR="00C61E37" w:rsidRDefault="00073AE3">
            <w:pPr>
              <w:numPr>
                <w:ilvl w:val="0"/>
                <w:numId w:val="8"/>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Fade 1:1 support as able, to allow increase independence, peer interaction and use of speech</w:t>
            </w:r>
          </w:p>
          <w:p w14:paraId="00000032" w14:textId="77777777" w:rsidR="00C61E37" w:rsidRDefault="00073AE3">
            <w:pPr>
              <w:numPr>
                <w:ilvl w:val="0"/>
                <w:numId w:val="8"/>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Social story</w:t>
            </w:r>
          </w:p>
          <w:p w14:paraId="00000033" w14:textId="77777777" w:rsidR="00C61E37" w:rsidRDefault="00073AE3">
            <w:pPr>
              <w:numPr>
                <w:ilvl w:val="0"/>
                <w:numId w:val="8"/>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Priming social interactions </w:t>
            </w:r>
          </w:p>
        </w:tc>
      </w:tr>
      <w:tr w:rsidR="00C61E37" w14:paraId="31B757C6" w14:textId="77777777" w:rsidTr="00FB681E">
        <w:tc>
          <w:tcPr>
            <w:tcW w:w="1583" w:type="dxa"/>
          </w:tcPr>
          <w:p w14:paraId="00000034"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11:00 Specialist (PE, music, library)</w:t>
            </w:r>
          </w:p>
          <w:p w14:paraId="00000035" w14:textId="77777777" w:rsidR="00C61E37" w:rsidRDefault="00C61E37">
            <w:pPr>
              <w:rPr>
                <w:rFonts w:ascii="Times New Roman" w:eastAsia="Times New Roman" w:hAnsi="Times New Roman" w:cs="Times New Roman"/>
                <w:sz w:val="20"/>
                <w:szCs w:val="20"/>
              </w:rPr>
            </w:pPr>
          </w:p>
          <w:p w14:paraId="00000036" w14:textId="77777777" w:rsidR="00C61E37" w:rsidRDefault="00C61E37">
            <w:pPr>
              <w:rPr>
                <w:rFonts w:ascii="Times New Roman" w:eastAsia="Times New Roman" w:hAnsi="Times New Roman" w:cs="Times New Roman"/>
                <w:sz w:val="20"/>
                <w:szCs w:val="20"/>
              </w:rPr>
            </w:pPr>
          </w:p>
        </w:tc>
        <w:tc>
          <w:tcPr>
            <w:tcW w:w="3722" w:type="dxa"/>
          </w:tcPr>
          <w:p w14:paraId="00000037" w14:textId="6F43DE00"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5-</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Flexibility and collaborative interactions</w:t>
            </w:r>
          </w:p>
          <w:p w14:paraId="00000038"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7-Whole group multi-step directions</w:t>
            </w:r>
          </w:p>
        </w:tc>
        <w:tc>
          <w:tcPr>
            <w:tcW w:w="4045" w:type="dxa"/>
          </w:tcPr>
          <w:p w14:paraId="00000039" w14:textId="77777777" w:rsidR="00C61E37" w:rsidRDefault="00073AE3">
            <w:pPr>
              <w:numPr>
                <w:ilvl w:val="0"/>
                <w:numId w:val="9"/>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Directions reworded and/or simplified to ensure comprehension.</w:t>
            </w:r>
          </w:p>
          <w:p w14:paraId="0000003A" w14:textId="77777777" w:rsidR="00C61E37" w:rsidRDefault="00073AE3">
            <w:pPr>
              <w:numPr>
                <w:ilvl w:val="0"/>
                <w:numId w:val="9"/>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Collaboration between case manager, paraprofessional and general education content teachers</w:t>
            </w:r>
          </w:p>
          <w:p w14:paraId="0000003B" w14:textId="77777777" w:rsidR="00C61E37" w:rsidRDefault="00073AE3">
            <w:pPr>
              <w:numPr>
                <w:ilvl w:val="0"/>
                <w:numId w:val="9"/>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Visual cues for retell (photos, text)</w:t>
            </w:r>
          </w:p>
          <w:p w14:paraId="0000003C" w14:textId="77777777" w:rsidR="00C61E37" w:rsidRDefault="00073AE3">
            <w:pPr>
              <w:numPr>
                <w:ilvl w:val="0"/>
                <w:numId w:val="9"/>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Problem solving visual </w:t>
            </w:r>
          </w:p>
          <w:p w14:paraId="0000003D" w14:textId="77777777" w:rsidR="00C61E37" w:rsidRDefault="00073AE3">
            <w:pPr>
              <w:numPr>
                <w:ilvl w:val="0"/>
                <w:numId w:val="9"/>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Masking non-essential content</w:t>
            </w:r>
          </w:p>
        </w:tc>
      </w:tr>
      <w:tr w:rsidR="00C61E37" w14:paraId="61AF1FB8" w14:textId="77777777" w:rsidTr="00FB681E">
        <w:tc>
          <w:tcPr>
            <w:tcW w:w="1583" w:type="dxa"/>
          </w:tcPr>
          <w:p w14:paraId="0000003E"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11:30 Math</w:t>
            </w:r>
          </w:p>
          <w:p w14:paraId="0000003F" w14:textId="77777777" w:rsidR="00C61E37" w:rsidRDefault="00C61E37">
            <w:pPr>
              <w:rPr>
                <w:rFonts w:ascii="Times New Roman" w:eastAsia="Times New Roman" w:hAnsi="Times New Roman" w:cs="Times New Roman"/>
                <w:sz w:val="20"/>
                <w:szCs w:val="20"/>
              </w:rPr>
            </w:pPr>
          </w:p>
        </w:tc>
        <w:tc>
          <w:tcPr>
            <w:tcW w:w="3722" w:type="dxa"/>
          </w:tcPr>
          <w:p w14:paraId="00000040" w14:textId="0592E410"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2-</w:t>
            </w:r>
            <w:r w:rsidR="00FA76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Math Operations for word problems</w:t>
            </w:r>
          </w:p>
          <w:p w14:paraId="00000041"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sz w:val="20"/>
                <w:szCs w:val="20"/>
              </w:rPr>
              <w:t>IEP Goal 7-Whole group multi-step directions</w:t>
            </w:r>
          </w:p>
        </w:tc>
        <w:tc>
          <w:tcPr>
            <w:tcW w:w="4045" w:type="dxa"/>
          </w:tcPr>
          <w:p w14:paraId="00000042" w14:textId="768E04FA" w:rsidR="00C61E37" w:rsidRDefault="00073AE3">
            <w:pPr>
              <w:numPr>
                <w:ilvl w:val="0"/>
                <w:numId w:val="10"/>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Access to learning tools (manipulatives, calculator, </w:t>
            </w:r>
            <w:r w:rsidR="00474CBB">
              <w:rPr>
                <w:rFonts w:ascii="Times New Roman" w:eastAsia="Times New Roman" w:hAnsi="Times New Roman" w:cs="Times New Roman"/>
                <w:color w:val="000000"/>
                <w:sz w:val="20"/>
                <w:szCs w:val="20"/>
              </w:rPr>
              <w:t>etc.</w:t>
            </w:r>
            <w:r>
              <w:rPr>
                <w:rFonts w:ascii="Times New Roman" w:eastAsia="Times New Roman" w:hAnsi="Times New Roman" w:cs="Times New Roman"/>
                <w:color w:val="000000"/>
                <w:sz w:val="20"/>
                <w:szCs w:val="20"/>
              </w:rPr>
              <w:t>). </w:t>
            </w:r>
          </w:p>
          <w:p w14:paraId="00000043" w14:textId="77777777" w:rsidR="00C61E37" w:rsidRDefault="00073AE3">
            <w:pPr>
              <w:numPr>
                <w:ilvl w:val="0"/>
                <w:numId w:val="10"/>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Cue to visual supports. Checklist for multi-step processes. </w:t>
            </w:r>
          </w:p>
          <w:p w14:paraId="00000044" w14:textId="77777777" w:rsidR="00C61E37" w:rsidRDefault="00073AE3">
            <w:pPr>
              <w:numPr>
                <w:ilvl w:val="0"/>
                <w:numId w:val="10"/>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Checklist and visual for routines. </w:t>
            </w:r>
          </w:p>
        </w:tc>
      </w:tr>
      <w:tr w:rsidR="00C61E37" w14:paraId="1660B90D" w14:textId="77777777" w:rsidTr="00FB681E">
        <w:tc>
          <w:tcPr>
            <w:tcW w:w="1583" w:type="dxa"/>
          </w:tcPr>
          <w:p w14:paraId="00000045"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12:00 Lunch</w:t>
            </w:r>
          </w:p>
          <w:p w14:paraId="00000046" w14:textId="77777777" w:rsidR="00C61E37" w:rsidRDefault="00C61E37">
            <w:pPr>
              <w:rPr>
                <w:rFonts w:ascii="Times New Roman" w:eastAsia="Times New Roman" w:hAnsi="Times New Roman" w:cs="Times New Roman"/>
                <w:sz w:val="20"/>
                <w:szCs w:val="20"/>
              </w:rPr>
            </w:pPr>
          </w:p>
        </w:tc>
        <w:tc>
          <w:tcPr>
            <w:tcW w:w="3722" w:type="dxa"/>
          </w:tcPr>
          <w:p w14:paraId="00000047" w14:textId="796DD50A"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w:t>
            </w:r>
            <w:r w:rsidR="00FA761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Flexibility and collaborative interactions. </w:t>
            </w:r>
          </w:p>
          <w:p w14:paraId="00000048"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Retell events</w:t>
            </w:r>
          </w:p>
          <w:p w14:paraId="0000004A" w14:textId="22393714"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 Whole group, multi-step directions </w:t>
            </w:r>
          </w:p>
          <w:p w14:paraId="0000004B" w14:textId="77777777" w:rsidR="00C61E37" w:rsidRDefault="00C61E37">
            <w:pPr>
              <w:rPr>
                <w:rFonts w:ascii="Times New Roman" w:eastAsia="Times New Roman" w:hAnsi="Times New Roman" w:cs="Times New Roman"/>
                <w:sz w:val="20"/>
                <w:szCs w:val="20"/>
              </w:rPr>
            </w:pPr>
          </w:p>
        </w:tc>
        <w:tc>
          <w:tcPr>
            <w:tcW w:w="4045" w:type="dxa"/>
          </w:tcPr>
          <w:p w14:paraId="0000004C" w14:textId="77777777" w:rsidR="00C61E37" w:rsidRDefault="00073AE3">
            <w:pPr>
              <w:numPr>
                <w:ilvl w:val="0"/>
                <w:numId w:val="1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Checklist and visual for routines. </w:t>
            </w:r>
          </w:p>
          <w:p w14:paraId="0000004D" w14:textId="0802CF63" w:rsidR="00C61E37" w:rsidRDefault="00073AE3">
            <w:pPr>
              <w:numPr>
                <w:ilvl w:val="0"/>
                <w:numId w:val="1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Pre-teach and priming for social interactions (conversation starters)</w:t>
            </w:r>
          </w:p>
          <w:p w14:paraId="0000004E" w14:textId="77777777" w:rsidR="00C61E37" w:rsidRDefault="00073AE3">
            <w:pPr>
              <w:numPr>
                <w:ilvl w:val="0"/>
                <w:numId w:val="13"/>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Visual cues for retell (photos, text) for sharing his experiences </w:t>
            </w:r>
          </w:p>
        </w:tc>
      </w:tr>
      <w:tr w:rsidR="00C61E37" w14:paraId="17A7EE15" w14:textId="77777777" w:rsidTr="00FB681E">
        <w:tc>
          <w:tcPr>
            <w:tcW w:w="1583" w:type="dxa"/>
          </w:tcPr>
          <w:p w14:paraId="0000004F"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1:00 Math </w:t>
            </w:r>
          </w:p>
          <w:p w14:paraId="00000050" w14:textId="77777777" w:rsidR="00C61E37" w:rsidRDefault="00C61E37">
            <w:pPr>
              <w:rPr>
                <w:rFonts w:ascii="Times New Roman" w:eastAsia="Times New Roman" w:hAnsi="Times New Roman" w:cs="Times New Roman"/>
                <w:sz w:val="20"/>
                <w:szCs w:val="20"/>
              </w:rPr>
            </w:pPr>
          </w:p>
          <w:p w14:paraId="00000051" w14:textId="77777777" w:rsidR="00C61E37" w:rsidRDefault="00C61E37">
            <w:pPr>
              <w:rPr>
                <w:rFonts w:ascii="Times New Roman" w:eastAsia="Times New Roman" w:hAnsi="Times New Roman" w:cs="Times New Roman"/>
                <w:sz w:val="20"/>
                <w:szCs w:val="20"/>
              </w:rPr>
            </w:pPr>
          </w:p>
        </w:tc>
        <w:tc>
          <w:tcPr>
            <w:tcW w:w="3722" w:type="dxa"/>
          </w:tcPr>
          <w:p w14:paraId="00000052" w14:textId="11475AAA" w:rsidR="00C61E37" w:rsidRDefault="00474CBB">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IEP Goal </w:t>
            </w:r>
            <w:r w:rsidR="00073AE3">
              <w:rPr>
                <w:rFonts w:ascii="Times New Roman" w:eastAsia="Times New Roman" w:hAnsi="Times New Roman" w:cs="Times New Roman"/>
                <w:color w:val="000000"/>
                <w:sz w:val="20"/>
                <w:szCs w:val="20"/>
              </w:rPr>
              <w:t>2-</w:t>
            </w:r>
            <w:r w:rsidR="00FA761C">
              <w:rPr>
                <w:rFonts w:ascii="Times New Roman" w:eastAsia="Times New Roman" w:hAnsi="Times New Roman" w:cs="Times New Roman"/>
                <w:color w:val="000000"/>
                <w:sz w:val="20"/>
                <w:szCs w:val="20"/>
              </w:rPr>
              <w:t xml:space="preserve"> </w:t>
            </w:r>
            <w:r w:rsidR="00073AE3">
              <w:rPr>
                <w:rFonts w:ascii="Times New Roman" w:eastAsia="Times New Roman" w:hAnsi="Times New Roman" w:cs="Times New Roman"/>
                <w:color w:val="000000"/>
                <w:sz w:val="20"/>
                <w:szCs w:val="20"/>
              </w:rPr>
              <w:t>Math Operations for word problems. </w:t>
            </w:r>
          </w:p>
          <w:p w14:paraId="00000053" w14:textId="5310C869" w:rsidR="00C61E37" w:rsidRDefault="00474CBB">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 xml:space="preserve">IEP Goal </w:t>
            </w:r>
            <w:r w:rsidR="00073AE3">
              <w:rPr>
                <w:rFonts w:ascii="Times New Roman" w:eastAsia="Times New Roman" w:hAnsi="Times New Roman" w:cs="Times New Roman"/>
                <w:sz w:val="20"/>
                <w:szCs w:val="20"/>
              </w:rPr>
              <w:t>5</w:t>
            </w:r>
            <w:r w:rsidR="00073AE3">
              <w:rPr>
                <w:rFonts w:ascii="Times New Roman" w:eastAsia="Times New Roman" w:hAnsi="Times New Roman" w:cs="Times New Roman"/>
                <w:color w:val="000000"/>
                <w:sz w:val="20"/>
                <w:szCs w:val="20"/>
              </w:rPr>
              <w:t>- Flexibility and collaborative interactions. </w:t>
            </w:r>
          </w:p>
          <w:p w14:paraId="00000054" w14:textId="70CB0995" w:rsidR="00C61E37" w:rsidRDefault="00474CBB">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IEP Goal </w:t>
            </w:r>
            <w:r w:rsidR="00073AE3">
              <w:rPr>
                <w:rFonts w:ascii="Times New Roman" w:eastAsia="Times New Roman" w:hAnsi="Times New Roman" w:cs="Times New Roman"/>
                <w:sz w:val="20"/>
                <w:szCs w:val="20"/>
              </w:rPr>
              <w:t>7</w:t>
            </w:r>
            <w:r w:rsidR="00073AE3">
              <w:rPr>
                <w:rFonts w:ascii="Times New Roman" w:eastAsia="Times New Roman" w:hAnsi="Times New Roman" w:cs="Times New Roman"/>
                <w:color w:val="000000"/>
                <w:sz w:val="20"/>
                <w:szCs w:val="20"/>
              </w:rPr>
              <w:t xml:space="preserve">- Whole group, multi-step directions </w:t>
            </w:r>
          </w:p>
        </w:tc>
        <w:tc>
          <w:tcPr>
            <w:tcW w:w="4045" w:type="dxa"/>
          </w:tcPr>
          <w:p w14:paraId="00000055" w14:textId="77777777" w:rsidR="00C61E37" w:rsidRDefault="00073AE3">
            <w:pPr>
              <w:numPr>
                <w:ilvl w:val="0"/>
                <w:numId w:val="14"/>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Access to learning tools (manipulatives, calculator, etc.). </w:t>
            </w:r>
          </w:p>
          <w:p w14:paraId="00000056" w14:textId="6EDAC9A0" w:rsidR="00C61E37" w:rsidRDefault="00073AE3">
            <w:pPr>
              <w:numPr>
                <w:ilvl w:val="0"/>
                <w:numId w:val="1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Pre-teach and priming for social interactions (collaborative work)</w:t>
            </w:r>
          </w:p>
          <w:p w14:paraId="00000057" w14:textId="77777777" w:rsidR="00C61E37" w:rsidRDefault="00073AE3">
            <w:pPr>
              <w:numPr>
                <w:ilvl w:val="0"/>
                <w:numId w:val="1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Reword or simplify directions for comprehension</w:t>
            </w:r>
          </w:p>
          <w:p w14:paraId="00000058" w14:textId="77777777" w:rsidR="00C61E37" w:rsidRDefault="00073AE3">
            <w:pPr>
              <w:numPr>
                <w:ilvl w:val="0"/>
                <w:numId w:val="14"/>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Masking non-essential content</w:t>
            </w:r>
          </w:p>
        </w:tc>
      </w:tr>
      <w:tr w:rsidR="00C61E37" w14:paraId="2065649C" w14:textId="77777777" w:rsidTr="00FB681E">
        <w:tc>
          <w:tcPr>
            <w:tcW w:w="1583" w:type="dxa"/>
          </w:tcPr>
          <w:p w14:paraId="00000059"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1:55 Recess</w:t>
            </w:r>
          </w:p>
          <w:p w14:paraId="0000005A" w14:textId="77777777" w:rsidR="00C61E37" w:rsidRDefault="00C61E37">
            <w:pPr>
              <w:rPr>
                <w:rFonts w:ascii="Times New Roman" w:eastAsia="Times New Roman" w:hAnsi="Times New Roman" w:cs="Times New Roman"/>
                <w:sz w:val="20"/>
                <w:szCs w:val="20"/>
              </w:rPr>
            </w:pPr>
          </w:p>
          <w:p w14:paraId="0000005B" w14:textId="77777777" w:rsidR="00C61E37" w:rsidRDefault="00C61E37">
            <w:pPr>
              <w:rPr>
                <w:rFonts w:ascii="Times New Roman" w:eastAsia="Times New Roman" w:hAnsi="Times New Roman" w:cs="Times New Roman"/>
                <w:sz w:val="20"/>
                <w:szCs w:val="20"/>
              </w:rPr>
            </w:pPr>
          </w:p>
        </w:tc>
        <w:tc>
          <w:tcPr>
            <w:tcW w:w="3722" w:type="dxa"/>
          </w:tcPr>
          <w:p w14:paraId="0000005C" w14:textId="32E8A8C1"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IEP Goal 1-</w:t>
            </w:r>
            <w:r w:rsidR="00FA761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Transition</w:t>
            </w:r>
          </w:p>
          <w:p w14:paraId="0000005D"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Flexibility and collaborative interactions. </w:t>
            </w:r>
          </w:p>
          <w:p w14:paraId="0000005E"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 xml:space="preserve">- Whole group, multi-step directions </w:t>
            </w:r>
          </w:p>
          <w:p w14:paraId="0000005F" w14:textId="77777777" w:rsidR="00C61E37" w:rsidRDefault="00C61E37">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p>
        </w:tc>
        <w:tc>
          <w:tcPr>
            <w:tcW w:w="4045" w:type="dxa"/>
          </w:tcPr>
          <w:p w14:paraId="00000060" w14:textId="77777777" w:rsidR="00C61E37" w:rsidRDefault="00073AE3">
            <w:pPr>
              <w:numPr>
                <w:ilvl w:val="0"/>
                <w:numId w:val="15"/>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Checklist and visual for routines. </w:t>
            </w:r>
          </w:p>
          <w:p w14:paraId="00000061" w14:textId="77777777" w:rsidR="00C61E37" w:rsidRDefault="00073AE3">
            <w:pPr>
              <w:numPr>
                <w:ilvl w:val="0"/>
                <w:numId w:val="15"/>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Problem solving visual </w:t>
            </w:r>
          </w:p>
          <w:p w14:paraId="00000062" w14:textId="77777777" w:rsidR="00C61E37" w:rsidRDefault="00C61E37">
            <w:pPr>
              <w:rPr>
                <w:rFonts w:ascii="Times New Roman" w:eastAsia="Times New Roman" w:hAnsi="Times New Roman" w:cs="Times New Roman"/>
                <w:sz w:val="20"/>
                <w:szCs w:val="20"/>
              </w:rPr>
            </w:pPr>
          </w:p>
        </w:tc>
      </w:tr>
      <w:tr w:rsidR="00C61E37" w14:paraId="6CD18B5D" w14:textId="77777777" w:rsidTr="00FB681E">
        <w:tc>
          <w:tcPr>
            <w:tcW w:w="1583" w:type="dxa"/>
          </w:tcPr>
          <w:p w14:paraId="00000063" w14:textId="77777777" w:rsidR="00C61E37" w:rsidRDefault="00073AE3">
            <w:pP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2:10 Writing </w:t>
            </w:r>
          </w:p>
          <w:p w14:paraId="00000064" w14:textId="77777777" w:rsidR="00C61E37" w:rsidRDefault="00C61E37">
            <w:pPr>
              <w:rPr>
                <w:rFonts w:ascii="Times New Roman" w:eastAsia="Times New Roman" w:hAnsi="Times New Roman" w:cs="Times New Roman"/>
                <w:sz w:val="20"/>
                <w:szCs w:val="20"/>
              </w:rPr>
            </w:pPr>
          </w:p>
        </w:tc>
        <w:tc>
          <w:tcPr>
            <w:tcW w:w="3722" w:type="dxa"/>
          </w:tcPr>
          <w:p w14:paraId="00000065"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3</w:t>
            </w:r>
            <w:r>
              <w:rPr>
                <w:rFonts w:ascii="Times New Roman" w:eastAsia="Times New Roman" w:hAnsi="Times New Roman" w:cs="Times New Roman"/>
                <w:color w:val="000000"/>
                <w:sz w:val="20"/>
                <w:szCs w:val="20"/>
              </w:rPr>
              <w:t>- Reading main idea</w:t>
            </w:r>
          </w:p>
          <w:p w14:paraId="00000066"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Writing</w:t>
            </w:r>
          </w:p>
          <w:p w14:paraId="00000067" w14:textId="77777777" w:rsidR="00C61E37" w:rsidRDefault="00C61E37">
            <w:pPr>
              <w:rPr>
                <w:rFonts w:ascii="Times New Roman" w:eastAsia="Times New Roman" w:hAnsi="Times New Roman" w:cs="Times New Roman"/>
                <w:sz w:val="20"/>
                <w:szCs w:val="20"/>
              </w:rPr>
            </w:pPr>
          </w:p>
          <w:p w14:paraId="00000068" w14:textId="77777777" w:rsidR="00C61E37" w:rsidRDefault="00C61E37">
            <w:pPr>
              <w:rPr>
                <w:rFonts w:ascii="Times New Roman" w:eastAsia="Times New Roman" w:hAnsi="Times New Roman" w:cs="Times New Roman"/>
                <w:sz w:val="20"/>
                <w:szCs w:val="20"/>
              </w:rPr>
            </w:pPr>
          </w:p>
        </w:tc>
        <w:tc>
          <w:tcPr>
            <w:tcW w:w="4045" w:type="dxa"/>
          </w:tcPr>
          <w:p w14:paraId="00000069" w14:textId="5A75F5F6" w:rsidR="00C61E37" w:rsidRDefault="00073AE3">
            <w:pPr>
              <w:numPr>
                <w:ilvl w:val="0"/>
                <w:numId w:val="17"/>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Sentence stems and </w:t>
            </w:r>
            <w:r w:rsidR="00474CBB">
              <w:rPr>
                <w:rFonts w:ascii="Times New Roman" w:eastAsia="Times New Roman" w:hAnsi="Times New Roman" w:cs="Times New Roman"/>
                <w:color w:val="000000"/>
                <w:sz w:val="20"/>
                <w:szCs w:val="20"/>
              </w:rPr>
              <w:t>w</w:t>
            </w:r>
            <w:r>
              <w:rPr>
                <w:rFonts w:ascii="Times New Roman" w:eastAsia="Times New Roman" w:hAnsi="Times New Roman" w:cs="Times New Roman"/>
                <w:color w:val="000000"/>
                <w:sz w:val="20"/>
                <w:szCs w:val="20"/>
              </w:rPr>
              <w:t>ord banks</w:t>
            </w:r>
          </w:p>
          <w:p w14:paraId="0000006A" w14:textId="77777777" w:rsidR="00C61E37" w:rsidRDefault="00073AE3">
            <w:pPr>
              <w:numPr>
                <w:ilvl w:val="0"/>
                <w:numId w:val="17"/>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Scribing</w:t>
            </w:r>
          </w:p>
          <w:p w14:paraId="0000006B" w14:textId="77777777" w:rsidR="00C61E37" w:rsidRDefault="00073AE3">
            <w:pPr>
              <w:numPr>
                <w:ilvl w:val="0"/>
                <w:numId w:val="17"/>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Clicker 7 and other word prediction software </w:t>
            </w:r>
          </w:p>
          <w:p w14:paraId="0000006C" w14:textId="77777777" w:rsidR="00C61E37" w:rsidRDefault="00073AE3">
            <w:pPr>
              <w:numPr>
                <w:ilvl w:val="0"/>
                <w:numId w:val="17"/>
              </w:numPr>
              <w:pBdr>
                <w:top w:val="nil"/>
                <w:left w:val="nil"/>
                <w:bottom w:val="nil"/>
                <w:right w:val="nil"/>
                <w:between w:val="nil"/>
              </w:pBdr>
              <w:shd w:val="clear" w:color="auto" w:fill="FFFFFF"/>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Erasable highlighters</w:t>
            </w:r>
          </w:p>
          <w:p w14:paraId="0000006D" w14:textId="77777777" w:rsidR="00C61E37" w:rsidRDefault="00073AE3">
            <w:pPr>
              <w:numPr>
                <w:ilvl w:val="0"/>
                <w:numId w:val="17"/>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Masking non-essential content</w:t>
            </w:r>
          </w:p>
          <w:p w14:paraId="0000006E" w14:textId="77777777" w:rsidR="00C61E37" w:rsidRDefault="00C61E37">
            <w:pPr>
              <w:pBdr>
                <w:top w:val="nil"/>
                <w:left w:val="nil"/>
                <w:bottom w:val="nil"/>
                <w:right w:val="nil"/>
                <w:between w:val="nil"/>
              </w:pBdr>
              <w:ind w:left="320"/>
              <w:rPr>
                <w:rFonts w:ascii="Times New Roman" w:eastAsia="Times New Roman" w:hAnsi="Times New Roman" w:cs="Times New Roman"/>
                <w:color w:val="000000"/>
                <w:sz w:val="20"/>
                <w:szCs w:val="20"/>
              </w:rPr>
            </w:pPr>
          </w:p>
        </w:tc>
      </w:tr>
      <w:tr w:rsidR="00C61E37" w14:paraId="3DDC4EB2" w14:textId="77777777" w:rsidTr="00FB681E">
        <w:tc>
          <w:tcPr>
            <w:tcW w:w="1583" w:type="dxa"/>
          </w:tcPr>
          <w:p w14:paraId="0000006F"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3:05 Closure Meeting</w:t>
            </w:r>
          </w:p>
          <w:p w14:paraId="00000070" w14:textId="77777777" w:rsidR="00C61E37" w:rsidRDefault="00C61E37"/>
          <w:p w14:paraId="00000071" w14:textId="77777777" w:rsidR="00C61E37" w:rsidRDefault="00C61E37"/>
        </w:tc>
        <w:tc>
          <w:tcPr>
            <w:tcW w:w="3722" w:type="dxa"/>
          </w:tcPr>
          <w:p w14:paraId="00000072"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Flexibility and collaborative interactions. </w:t>
            </w:r>
          </w:p>
          <w:p w14:paraId="00000073"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 xml:space="preserve">- Whole group, multi-step directions </w:t>
            </w:r>
          </w:p>
          <w:p w14:paraId="00000074" w14:textId="77777777" w:rsidR="00C61E37" w:rsidRDefault="00C61E37"/>
          <w:p w14:paraId="00000075" w14:textId="77777777" w:rsidR="00C61E37" w:rsidRDefault="00C61E37"/>
        </w:tc>
        <w:tc>
          <w:tcPr>
            <w:tcW w:w="4045" w:type="dxa"/>
          </w:tcPr>
          <w:p w14:paraId="00000076" w14:textId="77777777" w:rsidR="00C61E37" w:rsidRDefault="00073AE3">
            <w:pPr>
              <w:numPr>
                <w:ilvl w:val="0"/>
                <w:numId w:val="1"/>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Directions reworded and/or simplified to ensure comprehension.</w:t>
            </w:r>
          </w:p>
          <w:p w14:paraId="00000077" w14:textId="77777777" w:rsidR="00C61E37" w:rsidRDefault="00073AE3">
            <w:pPr>
              <w:numPr>
                <w:ilvl w:val="0"/>
                <w:numId w:val="1"/>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Checklist and visual for routines. </w:t>
            </w:r>
          </w:p>
          <w:p w14:paraId="00000078" w14:textId="77777777" w:rsidR="00C61E37" w:rsidRDefault="00073AE3">
            <w:pPr>
              <w:numPr>
                <w:ilvl w:val="0"/>
                <w:numId w:val="1"/>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Visual cues for retell (photos, text) presented on paper and iPad</w:t>
            </w:r>
          </w:p>
          <w:p w14:paraId="00000079" w14:textId="77777777" w:rsidR="00C61E37" w:rsidRDefault="00073AE3">
            <w:pPr>
              <w:numPr>
                <w:ilvl w:val="0"/>
                <w:numId w:val="1"/>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Problem solving visual </w:t>
            </w:r>
          </w:p>
          <w:p w14:paraId="0000007A" w14:textId="77777777" w:rsidR="00C61E37" w:rsidRDefault="00C61E37">
            <w:pPr>
              <w:pBdr>
                <w:top w:val="nil"/>
                <w:left w:val="nil"/>
                <w:bottom w:val="nil"/>
                <w:right w:val="nil"/>
                <w:between w:val="nil"/>
              </w:pBdr>
              <w:ind w:left="320"/>
              <w:rPr>
                <w:rFonts w:ascii="Times New Roman" w:eastAsia="Times New Roman" w:hAnsi="Times New Roman" w:cs="Times New Roman"/>
                <w:color w:val="000000"/>
                <w:sz w:val="20"/>
                <w:szCs w:val="20"/>
              </w:rPr>
            </w:pPr>
          </w:p>
        </w:tc>
      </w:tr>
      <w:tr w:rsidR="00C61E37" w14:paraId="47C3C952" w14:textId="77777777" w:rsidTr="00FB681E">
        <w:tc>
          <w:tcPr>
            <w:tcW w:w="1583" w:type="dxa"/>
          </w:tcPr>
          <w:p w14:paraId="0000007B"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3:20 Dismissal</w:t>
            </w:r>
          </w:p>
          <w:p w14:paraId="0000007C" w14:textId="77777777" w:rsidR="00C61E37" w:rsidRDefault="00C61E37"/>
          <w:p w14:paraId="0000007D" w14:textId="77777777" w:rsidR="00C61E37" w:rsidRDefault="00C61E37"/>
        </w:tc>
        <w:tc>
          <w:tcPr>
            <w:tcW w:w="3722" w:type="dxa"/>
          </w:tcPr>
          <w:p w14:paraId="0000007E"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IEP Goal 1- Transition</w:t>
            </w:r>
          </w:p>
          <w:p w14:paraId="0000007F" w14:textId="77777777" w:rsidR="00C61E37" w:rsidRDefault="00073AE3">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IEP Goal </w:t>
            </w: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 xml:space="preserve">- Whole group, multi-step directions </w:t>
            </w:r>
          </w:p>
        </w:tc>
        <w:tc>
          <w:tcPr>
            <w:tcW w:w="4045" w:type="dxa"/>
          </w:tcPr>
          <w:p w14:paraId="00000080" w14:textId="77777777" w:rsidR="00C61E37" w:rsidRDefault="00073AE3">
            <w:pPr>
              <w:numPr>
                <w:ilvl w:val="0"/>
                <w:numId w:val="19"/>
              </w:numPr>
              <w:pBdr>
                <w:top w:val="nil"/>
                <w:left w:val="nil"/>
                <w:bottom w:val="nil"/>
                <w:right w:val="nil"/>
                <w:between w:val="nil"/>
              </w:pBdr>
              <w:ind w:left="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Checklist and visual for routines. </w:t>
            </w:r>
          </w:p>
        </w:tc>
      </w:tr>
    </w:tbl>
    <w:p w14:paraId="00000081" w14:textId="77777777" w:rsidR="00C61E37" w:rsidRDefault="00073AE3">
      <w:r>
        <w:br w:type="page"/>
      </w:r>
    </w:p>
    <w:p w14:paraId="00000082" w14:textId="77777777" w:rsidR="00C61E37" w:rsidRDefault="00073AE3">
      <w:pPr>
        <w:pStyle w:val="Heading2"/>
      </w:pPr>
      <w:bookmarkStart w:id="1" w:name="_heading=h.30j0zll" w:colFirst="0" w:colLast="0"/>
      <w:bookmarkEnd w:id="1"/>
      <w:r>
        <w:lastRenderedPageBreak/>
        <w:t>IEP Goals at a Glance</w:t>
      </w:r>
    </w:p>
    <w:p w14:paraId="41147954" w14:textId="20937A17" w:rsidR="00B303AE" w:rsidRPr="00B303AE" w:rsidRDefault="00B303AE" w:rsidP="007C5BDE">
      <w:pPr>
        <w:pStyle w:val="Heading3"/>
        <w:rPr>
          <w:sz w:val="24"/>
          <w:szCs w:val="24"/>
        </w:rPr>
      </w:pPr>
      <w:r>
        <w:t>Adaptive Skills: Transitions to follow checklist and routine.</w:t>
      </w:r>
    </w:p>
    <w:p w14:paraId="51AF892D" w14:textId="77777777" w:rsidR="00B303AE" w:rsidRPr="00B303AE" w:rsidRDefault="00B303AE" w:rsidP="00B303AE">
      <w:pPr>
        <w:pStyle w:val="ListParagraph"/>
        <w:ind w:left="760"/>
        <w:rPr>
          <w:rFonts w:ascii="Times New Roman" w:eastAsia="Times New Roman" w:hAnsi="Times New Roman" w:cs="Times New Roman"/>
          <w:color w:val="000000"/>
          <w:sz w:val="20"/>
          <w:szCs w:val="20"/>
        </w:rPr>
      </w:pPr>
      <w:r w:rsidRPr="00B303AE">
        <w:rPr>
          <w:rFonts w:ascii="Times New Roman" w:eastAsia="Times New Roman" w:hAnsi="Times New Roman" w:cs="Times New Roman"/>
          <w:color w:val="000000"/>
          <w:sz w:val="20"/>
          <w:szCs w:val="20"/>
        </w:rPr>
        <w:t>When given opportunities to transition between activities, A.V. will follow a checklist/routine/visual schedule to manage his materials and prepare for the next activity improving adaptive skills from independently following a checklist/routine/visual schedule in 5% of opportunities to independently following a checklist/routine/visual schedule in 60% of opportunities as measured by data collection by IEP team.</w:t>
      </w:r>
    </w:p>
    <w:p w14:paraId="0000008A" w14:textId="2F614157" w:rsidR="00C61E37" w:rsidRDefault="00073AE3" w:rsidP="007C5BDE">
      <w:pPr>
        <w:pStyle w:val="Heading3"/>
      </w:pPr>
      <w:r>
        <w:t>Mathematics: when given different math operations for word problems, will select operation &amp; use tool</w:t>
      </w:r>
      <w:r w:rsidR="00474CBB">
        <w:t>.</w:t>
      </w:r>
      <w:r>
        <w:t> </w:t>
      </w:r>
    </w:p>
    <w:p w14:paraId="0000008B" w14:textId="77777777" w:rsidR="00C61E37" w:rsidRDefault="00073AE3">
      <w:pPr>
        <w:ind w:left="400" w:firstLine="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When given different math operations (addition, subtraction, multiplication, or division), A.V. will select a </w:t>
      </w:r>
    </w:p>
    <w:p w14:paraId="0000008C" w14:textId="77777777" w:rsidR="00C61E37" w:rsidRDefault="00073AE3">
      <w:pPr>
        <w:ind w:left="400" w:firstLine="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correct operation for a word problem, demonstrate the operation with manipulatives, choose a tool that will </w:t>
      </w:r>
    </w:p>
    <w:p w14:paraId="0000008D" w14:textId="77777777" w:rsidR="00C61E37" w:rsidRDefault="00073AE3">
      <w:pPr>
        <w:ind w:left="400" w:firstLine="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help him solve the problem improving his math concepts from select a correct operation for a word     </w:t>
      </w:r>
    </w:p>
    <w:p w14:paraId="0000008E" w14:textId="70FA3837" w:rsidR="00C61E37" w:rsidRDefault="00073AE3">
      <w:pPr>
        <w:ind w:left="400" w:firstLine="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problem with 60% accuracy to select a correct operation for a word problem with 80%</w:t>
      </w:r>
      <w:r w:rsidR="00474CB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accuracy as </w:t>
      </w:r>
    </w:p>
    <w:p w14:paraId="00000092" w14:textId="1A0B83AB" w:rsidR="00C61E37" w:rsidRPr="00DA30C7" w:rsidRDefault="00073AE3" w:rsidP="00FA761C">
      <w:pPr>
        <w:ind w:left="400" w:firstLine="3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measured by data collection by IEP team.</w:t>
      </w:r>
    </w:p>
    <w:p w14:paraId="00000094" w14:textId="4E801568" w:rsidR="00C61E37" w:rsidRDefault="00073AE3" w:rsidP="007C5BDE">
      <w:pPr>
        <w:pStyle w:val="Heading3"/>
      </w:pPr>
      <w:r>
        <w:t>Reading: Understanding main idea, key details, determine meaning of words and phrases, apply phonics and word analysis skills to decode words, comprehension, etc. through answering multiple choice questions</w:t>
      </w:r>
      <w:r w:rsidR="00474CBB">
        <w:t>.</w:t>
      </w:r>
    </w:p>
    <w:p w14:paraId="00000095" w14:textId="571D2D05" w:rsidR="00C61E37" w:rsidRDefault="00073AE3">
      <w:pPr>
        <w:pBdr>
          <w:top w:val="nil"/>
          <w:left w:val="nil"/>
          <w:bottom w:val="nil"/>
          <w:right w:val="nil"/>
          <w:between w:val="nil"/>
        </w:pBdr>
        <w:ind w:left="7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given a reading passage at A.V.</w:t>
      </w:r>
      <w:r w:rsidR="00474CBB">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 independent reading level (</w:t>
      </w:r>
      <w:r>
        <w:rPr>
          <w:rFonts w:ascii="Times New Roman" w:eastAsia="Times New Roman" w:hAnsi="Times New Roman" w:cs="Times New Roman"/>
          <w:sz w:val="20"/>
          <w:szCs w:val="20"/>
        </w:rPr>
        <w:t>1st</w:t>
      </w:r>
      <w:r>
        <w:rPr>
          <w:rFonts w:ascii="Times New Roman" w:eastAsia="Times New Roman" w:hAnsi="Times New Roman" w:cs="Times New Roman"/>
          <w:color w:val="000000"/>
          <w:sz w:val="20"/>
          <w:szCs w:val="20"/>
        </w:rPr>
        <w:t xml:space="preserve"> grade), he will demonstrate understanding of main idea, keys details, determine meaning of words and phrases, apply phonics and word analysis skills to decode words, comprehension, etc.) through answering multiple choice questions improving reading  from answering multiple choice questions (field of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with </w:t>
      </w:r>
      <w:r>
        <w:rPr>
          <w:rFonts w:ascii="Times New Roman" w:eastAsia="Times New Roman" w:hAnsi="Times New Roman" w:cs="Times New Roman"/>
          <w:sz w:val="20"/>
          <w:szCs w:val="20"/>
        </w:rPr>
        <w:t>40</w:t>
      </w:r>
      <w:r>
        <w:rPr>
          <w:rFonts w:ascii="Times New Roman" w:eastAsia="Times New Roman" w:hAnsi="Times New Roman" w:cs="Times New Roman"/>
          <w:color w:val="000000"/>
          <w:sz w:val="20"/>
          <w:szCs w:val="20"/>
        </w:rPr>
        <w:t xml:space="preserve">% accuracy to answering multiple choice questions (field of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with </w:t>
      </w:r>
      <w:r>
        <w:rPr>
          <w:rFonts w:ascii="Times New Roman" w:eastAsia="Times New Roman" w:hAnsi="Times New Roman" w:cs="Times New Roman"/>
          <w:sz w:val="20"/>
          <w:szCs w:val="20"/>
        </w:rPr>
        <w:t>8</w:t>
      </w:r>
      <w:r>
        <w:rPr>
          <w:rFonts w:ascii="Times New Roman" w:eastAsia="Times New Roman" w:hAnsi="Times New Roman" w:cs="Times New Roman"/>
          <w:color w:val="000000"/>
          <w:sz w:val="20"/>
          <w:szCs w:val="20"/>
        </w:rPr>
        <w:t xml:space="preserve">0% accuracy as measured by </w:t>
      </w:r>
      <w:r w:rsidR="00474CBB">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eacher collected data.</w:t>
      </w:r>
    </w:p>
    <w:p w14:paraId="00000097" w14:textId="15550FF5" w:rsidR="00C61E37" w:rsidRDefault="00073AE3" w:rsidP="007C5BDE">
      <w:pPr>
        <w:pStyle w:val="Heading3"/>
      </w:pPr>
      <w:r>
        <w:t>Writing: When given a grade level writing prompt, select mode and tools to produce a 3</w:t>
      </w:r>
      <w:r w:rsidR="00474CBB">
        <w:t xml:space="preserve"> to </w:t>
      </w:r>
      <w:r>
        <w:t>5 word sentence</w:t>
      </w:r>
      <w:r w:rsidR="00474CBB">
        <w:t>.</w:t>
      </w:r>
    </w:p>
    <w:p w14:paraId="00000098" w14:textId="0D90D608" w:rsidR="00C61E37" w:rsidRDefault="00073AE3">
      <w:pPr>
        <w:pBdr>
          <w:top w:val="nil"/>
          <w:left w:val="nil"/>
          <w:bottom w:val="nil"/>
          <w:right w:val="nil"/>
          <w:between w:val="nil"/>
        </w:pBdr>
        <w:ind w:left="7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given a grade level writing prompt and a list of writing production tools available, A.V. will select a way of producing written work (hand writing, typing, district approved software, word bank, sentence stems) to develop a chosen opinion, narrative, or informational topic with facts, statements and/or details that are ordered in sequential and meaningful order improving written expression from independently selecting a way of producing written work and producing a 3</w:t>
      </w:r>
      <w:r w:rsidR="00474CBB">
        <w:rPr>
          <w:rFonts w:ascii="Times New Roman" w:eastAsia="Times New Roman" w:hAnsi="Times New Roman" w:cs="Times New Roman"/>
          <w:color w:val="000000"/>
          <w:sz w:val="20"/>
          <w:szCs w:val="20"/>
        </w:rPr>
        <w:t xml:space="preserve"> to </w:t>
      </w:r>
      <w:r>
        <w:rPr>
          <w:rFonts w:ascii="Times New Roman" w:eastAsia="Times New Roman" w:hAnsi="Times New Roman" w:cs="Times New Roman"/>
          <w:color w:val="000000"/>
          <w:sz w:val="20"/>
          <w:szCs w:val="20"/>
        </w:rPr>
        <w:t>5 word sentence in 1 out of 5 opportunities to independently selecting a way of producing written work and producing an 5 sentences/paragraph in 4 out of 5 opportunities as measured by data collection by IEP team.</w:t>
      </w:r>
    </w:p>
    <w:p w14:paraId="0000009A" w14:textId="086FB82B" w:rsidR="00C61E37" w:rsidRDefault="00073AE3" w:rsidP="007C5BDE">
      <w:pPr>
        <w:pStyle w:val="Heading3"/>
      </w:pPr>
      <w:r>
        <w:t>Social/ Emotional: Flexibility in social interactions, advocate, problem solve, negotiate, compromise, perspective taking, and giving peers feedback with supports and accommodations (written reminders, visual supports) improving engagement and collaborative peer interactions</w:t>
      </w:r>
      <w:r w:rsidR="009854C7">
        <w:t>.</w:t>
      </w:r>
      <w:r>
        <w:t xml:space="preserve"> </w:t>
      </w:r>
    </w:p>
    <w:p w14:paraId="0000009B" w14:textId="3440B70C" w:rsidR="00C61E37" w:rsidRDefault="00073AE3">
      <w:pPr>
        <w:pBdr>
          <w:top w:val="nil"/>
          <w:left w:val="nil"/>
          <w:bottom w:val="nil"/>
          <w:right w:val="nil"/>
          <w:between w:val="nil"/>
        </w:pBdr>
        <w:ind w:left="7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given opportunities for flexibility in social interactions, A.V, will advocate, problem solve, negotiate, compromise, perspective taking, and giving peers feedback with supports and accommodations (written reminders, visual supports) improving engagement and collaborative peer interactions throughout the day from 1</w:t>
      </w:r>
      <w:r w:rsidR="009854C7">
        <w:rPr>
          <w:rFonts w:ascii="Times New Roman" w:eastAsia="Times New Roman" w:hAnsi="Times New Roman" w:cs="Times New Roman"/>
          <w:color w:val="000000"/>
          <w:sz w:val="20"/>
          <w:szCs w:val="20"/>
        </w:rPr>
        <w:t xml:space="preserve"> out of </w:t>
      </w:r>
      <w:r>
        <w:rPr>
          <w:rFonts w:ascii="Times New Roman" w:eastAsia="Times New Roman" w:hAnsi="Times New Roman" w:cs="Times New Roman"/>
          <w:color w:val="000000"/>
          <w:sz w:val="20"/>
          <w:szCs w:val="20"/>
        </w:rPr>
        <w:t>5 opportunities to engage with peers throughout the day to 4</w:t>
      </w:r>
      <w:r w:rsidR="009854C7">
        <w:rPr>
          <w:rFonts w:ascii="Times New Roman" w:eastAsia="Times New Roman" w:hAnsi="Times New Roman" w:cs="Times New Roman"/>
          <w:color w:val="000000"/>
          <w:sz w:val="20"/>
          <w:szCs w:val="20"/>
        </w:rPr>
        <w:t xml:space="preserve"> out of </w:t>
      </w:r>
      <w:r>
        <w:rPr>
          <w:rFonts w:ascii="Times New Roman" w:eastAsia="Times New Roman" w:hAnsi="Times New Roman" w:cs="Times New Roman"/>
          <w:color w:val="000000"/>
          <w:sz w:val="20"/>
          <w:szCs w:val="20"/>
        </w:rPr>
        <w:t>5 opportunities to engage with peers throughout the day as measured by data collection by IEP team.</w:t>
      </w:r>
    </w:p>
    <w:p w14:paraId="0000009D" w14:textId="77777777" w:rsidR="00C61E37" w:rsidRDefault="00073AE3" w:rsidP="007C5BDE">
      <w:pPr>
        <w:pStyle w:val="Heading3"/>
      </w:pPr>
      <w:r>
        <w:t>Oral Expression: Retell events in a sequential order using cues (picture cards, text prompts, 1st, next, then, last, etc.) </w:t>
      </w:r>
    </w:p>
    <w:p w14:paraId="0000009E" w14:textId="516870D8" w:rsidR="00C61E37" w:rsidRDefault="00073AE3">
      <w:pPr>
        <w:pBdr>
          <w:top w:val="nil"/>
          <w:left w:val="nil"/>
          <w:bottom w:val="nil"/>
          <w:right w:val="nil"/>
          <w:between w:val="nil"/>
        </w:pBdr>
        <w:ind w:left="7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When given an opportunity to retell a sequence of events (story at grade level, home/school event), A.V. will retell the event in sequential order using a variety of cues (picture cards, text prompts, 1st, next, then, last, etc.) </w:t>
      </w:r>
      <w:r w:rsidR="009854C7">
        <w:rPr>
          <w:rFonts w:ascii="Times New Roman" w:eastAsia="Times New Roman" w:hAnsi="Times New Roman" w:cs="Times New Roman"/>
          <w:color w:val="000000"/>
          <w:sz w:val="20"/>
          <w:szCs w:val="20"/>
        </w:rPr>
        <w:t>improving engagement and collaborative peer interactions throughout the day from 2 out of 5 opportunities to retelling a sequence of events to 4 out of 5 opportunities retelling a sequence of events throughout the day as measured by data collection by IEP team.</w:t>
      </w:r>
    </w:p>
    <w:p w14:paraId="000000A0" w14:textId="2EBDEBE8" w:rsidR="00C61E37" w:rsidRDefault="00073AE3" w:rsidP="007C5BDE">
      <w:pPr>
        <w:pStyle w:val="Heading3"/>
      </w:pPr>
      <w:r>
        <w:t>Listening Comprehension: Will follow the whole group multi-step directions improving listening comprehension</w:t>
      </w:r>
      <w:r w:rsidR="009854C7">
        <w:t>.</w:t>
      </w:r>
    </w:p>
    <w:p w14:paraId="000000A1" w14:textId="12D5B08F" w:rsidR="00C61E37" w:rsidRDefault="00073AE3">
      <w:pPr>
        <w:pBdr>
          <w:top w:val="nil"/>
          <w:left w:val="nil"/>
          <w:bottom w:val="nil"/>
          <w:right w:val="nil"/>
          <w:between w:val="nil"/>
        </w:pBdr>
        <w:ind w:left="7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given a whole group multi-step teacher direction (</w:t>
      </w:r>
      <w:r w:rsidR="009854C7">
        <w:rPr>
          <w:rFonts w:ascii="Times New Roman" w:eastAsia="Times New Roman" w:hAnsi="Times New Roman" w:cs="Times New Roman"/>
          <w:color w:val="000000"/>
          <w:sz w:val="20"/>
          <w:szCs w:val="20"/>
        </w:rPr>
        <w:t>for e</w:t>
      </w:r>
      <w:r>
        <w:rPr>
          <w:rFonts w:ascii="Times New Roman" w:eastAsia="Times New Roman" w:hAnsi="Times New Roman" w:cs="Times New Roman"/>
          <w:color w:val="000000"/>
          <w:sz w:val="20"/>
          <w:szCs w:val="20"/>
        </w:rPr>
        <w:t>xample, "It's time for reading, get the small reading book out, come to the carpet, sit on your sit spot, and open the book</w:t>
      </w:r>
      <w:r w:rsidR="009854C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A.V, will follow the whole group multi-step directions improving listening comprehension from following whole group multi-step </w:t>
      </w:r>
      <w:r>
        <w:rPr>
          <w:rFonts w:ascii="Times New Roman" w:eastAsia="Times New Roman" w:hAnsi="Times New Roman" w:cs="Times New Roman"/>
          <w:color w:val="000000"/>
          <w:sz w:val="20"/>
          <w:szCs w:val="20"/>
        </w:rPr>
        <w:lastRenderedPageBreak/>
        <w:t>teacher directions in 1</w:t>
      </w:r>
      <w:r w:rsidR="009854C7">
        <w:rPr>
          <w:rFonts w:ascii="Times New Roman" w:eastAsia="Times New Roman" w:hAnsi="Times New Roman" w:cs="Times New Roman"/>
          <w:color w:val="000000"/>
          <w:sz w:val="20"/>
          <w:szCs w:val="20"/>
        </w:rPr>
        <w:t xml:space="preserve"> out of </w:t>
      </w:r>
      <w:r>
        <w:rPr>
          <w:rFonts w:ascii="Times New Roman" w:eastAsia="Times New Roman" w:hAnsi="Times New Roman" w:cs="Times New Roman"/>
          <w:color w:val="000000"/>
          <w:sz w:val="20"/>
          <w:szCs w:val="20"/>
        </w:rPr>
        <w:t>5 opportunities with 3 adult verbal prompts ( A.V., get your book out and open to page 10) to following whole group multi-step teacher directions in 3</w:t>
      </w:r>
      <w:r w:rsidR="009854C7">
        <w:rPr>
          <w:rFonts w:ascii="Times New Roman" w:eastAsia="Times New Roman" w:hAnsi="Times New Roman" w:cs="Times New Roman"/>
          <w:color w:val="000000"/>
          <w:sz w:val="20"/>
          <w:szCs w:val="20"/>
        </w:rPr>
        <w:t xml:space="preserve"> out of </w:t>
      </w:r>
      <w:r>
        <w:rPr>
          <w:rFonts w:ascii="Times New Roman" w:eastAsia="Times New Roman" w:hAnsi="Times New Roman" w:cs="Times New Roman"/>
          <w:color w:val="000000"/>
          <w:sz w:val="20"/>
          <w:szCs w:val="20"/>
        </w:rPr>
        <w:t>5 opportunities with 2 or less adult verbal prompts (A.V, get your book out and open to page 10) as measured by data collection by IEP team.</w:t>
      </w:r>
    </w:p>
    <w:p w14:paraId="609402D9" w14:textId="3D9C69F2" w:rsidR="002811D5" w:rsidRPr="00FA761C" w:rsidRDefault="002811D5" w:rsidP="007C5BDE">
      <w:pPr>
        <w:pStyle w:val="Heading3"/>
      </w:pPr>
      <w:r w:rsidRPr="00FA761C">
        <w:t>Communication: When given a verbal model (e.g., target word), will produce /l/ blends in the initial position of words</w:t>
      </w:r>
    </w:p>
    <w:p w14:paraId="293E1B38" w14:textId="5CF4471C" w:rsidR="002811D5" w:rsidRDefault="002811D5" w:rsidP="002811D5">
      <w:pPr>
        <w:pBdr>
          <w:top w:val="nil"/>
          <w:left w:val="nil"/>
          <w:bottom w:val="nil"/>
          <w:right w:val="nil"/>
          <w:between w:val="nil"/>
        </w:pBdr>
        <w:ind w:left="7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given a verbal model target word), A.V. will produce /l/ blends in the initial position of words, improving articulation and intelligibility, from 46% accuracy in words, to 80% accuracy in words, as measured by SLP data and observation.</w:t>
      </w:r>
    </w:p>
    <w:p w14:paraId="000000A6" w14:textId="77777777" w:rsidR="00C61E37" w:rsidRDefault="00073AE3" w:rsidP="00B81805">
      <w:pPr>
        <w:pStyle w:val="Heading2"/>
        <w:spacing w:before="360"/>
        <w:ind w:left="0" w:hanging="760"/>
      </w:pPr>
      <w:bookmarkStart w:id="2" w:name="_Accommodations_at_a"/>
      <w:bookmarkEnd w:id="2"/>
      <w:r>
        <w:t>Accommodations at a Glance</w:t>
      </w:r>
    </w:p>
    <w:p w14:paraId="000000A7" w14:textId="77777777" w:rsidR="00C61E37" w:rsidRPr="007C5BDE" w:rsidRDefault="00073AE3" w:rsidP="00BB6782">
      <w:pPr>
        <w:pStyle w:val="Heading3"/>
        <w:numPr>
          <w:ilvl w:val="0"/>
          <w:numId w:val="0"/>
        </w:numPr>
      </w:pPr>
      <w:r w:rsidRPr="007C5BDE">
        <w:t>Accessories &amp; Equipment</w:t>
      </w:r>
    </w:p>
    <w:p w14:paraId="000000A8" w14:textId="77777777" w:rsidR="00C61E37" w:rsidRDefault="00073AE3">
      <w:pPr>
        <w:numPr>
          <w:ilvl w:val="0"/>
          <w:numId w:val="1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Erase-able highlighters, left-handed scissors, 3-drawer for organization of subjects</w:t>
      </w:r>
    </w:p>
    <w:p w14:paraId="000000A9" w14:textId="77777777" w:rsidR="00C61E37" w:rsidRDefault="00073AE3">
      <w:pPr>
        <w:numPr>
          <w:ilvl w:val="0"/>
          <w:numId w:val="1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Graph paper and manipulatives for math</w:t>
      </w:r>
    </w:p>
    <w:p w14:paraId="000000AA" w14:textId="77777777" w:rsidR="00C61E37" w:rsidRDefault="00073AE3">
      <w:pPr>
        <w:numPr>
          <w:ilvl w:val="0"/>
          <w:numId w:val="1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Headphones/noise buffers</w:t>
      </w:r>
    </w:p>
    <w:p w14:paraId="000000AB" w14:textId="491A76AC" w:rsidR="00C61E37" w:rsidRDefault="00073AE3">
      <w:pPr>
        <w:numPr>
          <w:ilvl w:val="0"/>
          <w:numId w:val="1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Isolate/</w:t>
      </w:r>
      <w:r w:rsidR="002811D5">
        <w:rPr>
          <w:rFonts w:ascii="Times New Roman" w:eastAsia="Times New Roman" w:hAnsi="Times New Roman" w:cs="Times New Roman"/>
          <w:color w:val="000000"/>
          <w:sz w:val="20"/>
          <w:szCs w:val="20"/>
        </w:rPr>
        <w:t>m</w:t>
      </w:r>
      <w:r>
        <w:rPr>
          <w:rFonts w:ascii="Times New Roman" w:eastAsia="Times New Roman" w:hAnsi="Times New Roman" w:cs="Times New Roman"/>
          <w:color w:val="000000"/>
          <w:sz w:val="20"/>
          <w:szCs w:val="20"/>
        </w:rPr>
        <w:t>ask portions of assignment/test</w:t>
      </w:r>
    </w:p>
    <w:p w14:paraId="000000AC" w14:textId="77777777" w:rsidR="00C61E37" w:rsidRDefault="00073AE3">
      <w:pPr>
        <w:numPr>
          <w:ilvl w:val="0"/>
          <w:numId w:val="1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Large-spaced paper for handwriting tasks, enlarged font for reading passages</w:t>
      </w:r>
    </w:p>
    <w:p w14:paraId="000000AD" w14:textId="1747904F" w:rsidR="00C61E37" w:rsidRDefault="00073AE3">
      <w:pPr>
        <w:numPr>
          <w:ilvl w:val="0"/>
          <w:numId w:val="1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Social </w:t>
      </w:r>
      <w:r w:rsidR="002811D5">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tories for challenging routines and social opportunities presented on paper and on iPad</w:t>
      </w:r>
    </w:p>
    <w:p w14:paraId="000000AE" w14:textId="77777777" w:rsidR="00C61E37" w:rsidRPr="007C5BDE" w:rsidRDefault="00073AE3" w:rsidP="00BB6782">
      <w:pPr>
        <w:pStyle w:val="Heading3"/>
        <w:numPr>
          <w:ilvl w:val="0"/>
          <w:numId w:val="0"/>
        </w:numPr>
      </w:pPr>
      <w:r w:rsidRPr="007C5BDE">
        <w:t>Environment/ Setting</w:t>
      </w:r>
    </w:p>
    <w:p w14:paraId="000000AF" w14:textId="77777777" w:rsidR="00C61E37" w:rsidRDefault="00073AE3">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structured, timed breaks from challenging tasks through the day</w:t>
      </w:r>
    </w:p>
    <w:p w14:paraId="000000B0" w14:textId="77777777" w:rsidR="00C61E37" w:rsidRDefault="00073AE3">
      <w:pPr>
        <w:numPr>
          <w:ilvl w:val="0"/>
          <w:numId w:val="2"/>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Preferential seating near point of instruction &amp; "chatty" peers for communication/ direction-following models</w:t>
      </w:r>
    </w:p>
    <w:p w14:paraId="000000B1" w14:textId="77777777" w:rsidR="00C61E37" w:rsidRPr="007C5BDE" w:rsidRDefault="00073AE3" w:rsidP="00BB6782">
      <w:pPr>
        <w:pStyle w:val="Heading3"/>
        <w:numPr>
          <w:ilvl w:val="0"/>
          <w:numId w:val="0"/>
        </w:numPr>
      </w:pPr>
      <w:r w:rsidRPr="007C5BDE">
        <w:t>Presentation/Grading</w:t>
      </w:r>
    </w:p>
    <w:p w14:paraId="000000B2" w14:textId="77777777" w:rsidR="00C61E37" w:rsidRDefault="00073AE3">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Directions need to be reworded and/or simplified to ensure comprehension</w:t>
      </w:r>
    </w:p>
    <w:p w14:paraId="000000B3" w14:textId="77777777" w:rsidR="00C61E37" w:rsidRDefault="00073AE3">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Modified assignments/tests</w:t>
      </w:r>
    </w:p>
    <w:p w14:paraId="000000B4" w14:textId="77777777" w:rsidR="00C61E37" w:rsidRDefault="00073AE3">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Tasks broken down</w:t>
      </w:r>
    </w:p>
    <w:p w14:paraId="000000B5" w14:textId="77777777" w:rsidR="00C61E37" w:rsidRDefault="00073AE3">
      <w:pPr>
        <w:numPr>
          <w:ilvl w:val="0"/>
          <w:numId w:val="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Scribing for content-area assessments</w:t>
      </w:r>
    </w:p>
    <w:p w14:paraId="000000B6" w14:textId="77777777" w:rsidR="00C61E37" w:rsidRPr="007C5BDE" w:rsidRDefault="00073AE3" w:rsidP="00BB6782">
      <w:pPr>
        <w:pStyle w:val="Heading3"/>
        <w:numPr>
          <w:ilvl w:val="0"/>
          <w:numId w:val="0"/>
        </w:numPr>
      </w:pPr>
      <w:r w:rsidRPr="007C5BDE">
        <w:t>Scheduling/Timeline</w:t>
      </w:r>
    </w:p>
    <w:p w14:paraId="000000B7" w14:textId="77777777" w:rsidR="00C61E37" w:rsidRDefault="00073AE3">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Extended time for assignments up to 100%</w:t>
      </w:r>
    </w:p>
    <w:p w14:paraId="000000B8" w14:textId="77777777" w:rsidR="00C61E37" w:rsidRDefault="00073AE3">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Extended time for tests up to 100%</w:t>
      </w:r>
    </w:p>
    <w:p w14:paraId="000000B9" w14:textId="77777777" w:rsidR="00C61E37" w:rsidRDefault="00073AE3">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checklist/routine/visual schedule to manage his materials and prepare for the next activity</w:t>
      </w:r>
    </w:p>
    <w:p w14:paraId="000000BA" w14:textId="77777777" w:rsidR="00C61E37" w:rsidRPr="007C5BDE" w:rsidRDefault="00073AE3" w:rsidP="00BB6782">
      <w:pPr>
        <w:pStyle w:val="Heading3"/>
        <w:numPr>
          <w:ilvl w:val="0"/>
          <w:numId w:val="0"/>
        </w:numPr>
      </w:pPr>
      <w:r w:rsidRPr="007C5BDE">
        <w:t>Student Response</w:t>
      </w:r>
    </w:p>
    <w:p w14:paraId="000000BB" w14:textId="262A48CE"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Child-friendly word processor with word prediction, voice notes, picture support, etc. (</w:t>
      </w:r>
      <w:r w:rsidR="002811D5">
        <w:rPr>
          <w:rFonts w:ascii="Times New Roman" w:eastAsia="Times New Roman" w:hAnsi="Times New Roman" w:cs="Times New Roman"/>
          <w:color w:val="000000"/>
          <w:sz w:val="20"/>
          <w:szCs w:val="20"/>
        </w:rPr>
        <w:t>for example,</w:t>
      </w:r>
      <w:r>
        <w:rPr>
          <w:rFonts w:ascii="Times New Roman" w:eastAsia="Times New Roman" w:hAnsi="Times New Roman" w:cs="Times New Roman"/>
          <w:color w:val="000000"/>
          <w:sz w:val="20"/>
          <w:szCs w:val="20"/>
        </w:rPr>
        <w:t xml:space="preserve"> Clicker </w:t>
      </w:r>
      <w:r w:rsidR="00FA761C">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p>
    <w:p w14:paraId="000000BC" w14:textId="77777777"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Multisensory math program (</w:t>
      </w:r>
      <w:proofErr w:type="spellStart"/>
      <w:r>
        <w:rPr>
          <w:rFonts w:ascii="Times New Roman" w:eastAsia="Times New Roman" w:hAnsi="Times New Roman" w:cs="Times New Roman"/>
          <w:color w:val="000000"/>
          <w:sz w:val="20"/>
          <w:szCs w:val="20"/>
        </w:rPr>
        <w:t>TouchMath</w:t>
      </w:r>
      <w:proofErr w:type="spellEnd"/>
      <w:r>
        <w:rPr>
          <w:rFonts w:ascii="Times New Roman" w:eastAsia="Times New Roman" w:hAnsi="Times New Roman" w:cs="Times New Roman"/>
          <w:color w:val="000000"/>
          <w:sz w:val="20"/>
          <w:szCs w:val="20"/>
        </w:rPr>
        <w:t>, etc.)</w:t>
      </w:r>
    </w:p>
    <w:p w14:paraId="000000BD" w14:textId="77777777"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 stems</w:t>
      </w:r>
    </w:p>
    <w:p w14:paraId="000000BE" w14:textId="77777777"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Word banks</w:t>
      </w:r>
    </w:p>
    <w:p w14:paraId="000000BF" w14:textId="77777777"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Allow additional processing time</w:t>
      </w:r>
    </w:p>
    <w:p w14:paraId="000000C0" w14:textId="77777777"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warning and visual cues for upcoming transitions and wait for acknowledgment</w:t>
      </w:r>
    </w:p>
    <w:p w14:paraId="000000C1" w14:textId="77777777" w:rsidR="00C61E37" w:rsidRDefault="00073AE3">
      <w:pPr>
        <w:numPr>
          <w:ilvl w:val="0"/>
          <w:numId w:val="11"/>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appropriate provide choices that result in the same outcome</w:t>
      </w:r>
    </w:p>
    <w:p w14:paraId="000000C2" w14:textId="77777777" w:rsidR="00C61E37" w:rsidRPr="007C5BDE" w:rsidRDefault="00073AE3" w:rsidP="00BB6782">
      <w:pPr>
        <w:pStyle w:val="Heading3"/>
        <w:numPr>
          <w:ilvl w:val="0"/>
          <w:numId w:val="0"/>
        </w:numPr>
      </w:pPr>
      <w:r w:rsidRPr="007C5BDE">
        <w:t>Other</w:t>
      </w:r>
    </w:p>
    <w:p w14:paraId="000000C3" w14:textId="71217376" w:rsidR="00C61E37" w:rsidRDefault="00073AE3">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Emphasize "big ideas" from the lesson plan through pictures, highlighting &amp; masking non</w:t>
      </w:r>
      <w:r w:rsidR="002811D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essential content</w:t>
      </w:r>
    </w:p>
    <w:p w14:paraId="000000C4" w14:textId="77777777" w:rsidR="00C61E37" w:rsidRDefault="00073AE3">
      <w:pPr>
        <w:numPr>
          <w:ilvl w:val="0"/>
          <w:numId w:val="16"/>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Individualized work for activity/lesson as needed</w:t>
      </w:r>
    </w:p>
    <w:sectPr w:rsidR="00C61E37">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257F"/>
    <w:multiLevelType w:val="multilevel"/>
    <w:tmpl w:val="842C0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3A50CF"/>
    <w:multiLevelType w:val="multilevel"/>
    <w:tmpl w:val="AA9A45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0E7011"/>
    <w:multiLevelType w:val="multilevel"/>
    <w:tmpl w:val="253E1B2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F74B6"/>
    <w:multiLevelType w:val="multilevel"/>
    <w:tmpl w:val="78A83E4C"/>
    <w:lvl w:ilvl="0">
      <w:start w:val="1"/>
      <w:numFmt w:val="bullet"/>
      <w:lvlText w:val=""/>
      <w:lvlJc w:val="left"/>
      <w:pPr>
        <w:ind w:left="720" w:hanging="360"/>
      </w:pPr>
      <w:rPr>
        <w:rFonts w:ascii="Symbol" w:hAnsi="Symbol" w:hint="default"/>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F3F90"/>
    <w:multiLevelType w:val="multilevel"/>
    <w:tmpl w:val="941A18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24743C3"/>
    <w:multiLevelType w:val="multilevel"/>
    <w:tmpl w:val="85825A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B94B4E"/>
    <w:multiLevelType w:val="multilevel"/>
    <w:tmpl w:val="7C28A5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D12DBB"/>
    <w:multiLevelType w:val="multilevel"/>
    <w:tmpl w:val="2E46B6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55377E3"/>
    <w:multiLevelType w:val="multilevel"/>
    <w:tmpl w:val="1A547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544D0E"/>
    <w:multiLevelType w:val="multilevel"/>
    <w:tmpl w:val="8B4A3A1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A53233"/>
    <w:multiLevelType w:val="multilevel"/>
    <w:tmpl w:val="0FE04F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7850376"/>
    <w:multiLevelType w:val="multilevel"/>
    <w:tmpl w:val="C7E8C22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CB0556"/>
    <w:multiLevelType w:val="multilevel"/>
    <w:tmpl w:val="BCA81D92"/>
    <w:lvl w:ilvl="0">
      <w:start w:val="1"/>
      <w:numFmt w:val="decimal"/>
      <w:lvlText w:val="%1."/>
      <w:lvlJc w:val="left"/>
      <w:pPr>
        <w:ind w:left="760" w:hanging="360"/>
      </w:pPr>
      <w:rPr>
        <w:b/>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3" w15:restartNumberingAfterBreak="0">
    <w:nsid w:val="4D8E7F00"/>
    <w:multiLevelType w:val="multilevel"/>
    <w:tmpl w:val="C8645D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D320CD0"/>
    <w:multiLevelType w:val="multilevel"/>
    <w:tmpl w:val="46CC8A6A"/>
    <w:lvl w:ilvl="0">
      <w:start w:val="1"/>
      <w:numFmt w:val="decimal"/>
      <w:pStyle w:val="Heading3"/>
      <w:lvlText w:val="%1."/>
      <w:lvlJc w:val="left"/>
      <w:pPr>
        <w:ind w:left="760" w:hanging="360"/>
      </w:pPr>
      <w:rPr>
        <w:rFonts w:hint="default"/>
        <w:b/>
        <w:sz w:val="20"/>
        <w:szCs w:val="20"/>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5" w15:restartNumberingAfterBreak="0">
    <w:nsid w:val="684F5F45"/>
    <w:multiLevelType w:val="multilevel"/>
    <w:tmpl w:val="30FA49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96F06F6"/>
    <w:multiLevelType w:val="multilevel"/>
    <w:tmpl w:val="54F49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F6693A"/>
    <w:multiLevelType w:val="multilevel"/>
    <w:tmpl w:val="3B9E978A"/>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AF1ACA"/>
    <w:multiLevelType w:val="multilevel"/>
    <w:tmpl w:val="E4DC54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D0150D9"/>
    <w:multiLevelType w:val="multilevel"/>
    <w:tmpl w:val="BAFE548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0"/>
  </w:num>
  <w:num w:numId="5">
    <w:abstractNumId w:val="6"/>
  </w:num>
  <w:num w:numId="6">
    <w:abstractNumId w:val="9"/>
  </w:num>
  <w:num w:numId="7">
    <w:abstractNumId w:val="19"/>
  </w:num>
  <w:num w:numId="8">
    <w:abstractNumId w:val="18"/>
  </w:num>
  <w:num w:numId="9">
    <w:abstractNumId w:val="7"/>
  </w:num>
  <w:num w:numId="10">
    <w:abstractNumId w:val="5"/>
  </w:num>
  <w:num w:numId="11">
    <w:abstractNumId w:val="17"/>
  </w:num>
  <w:num w:numId="12">
    <w:abstractNumId w:val="3"/>
  </w:num>
  <w:num w:numId="13">
    <w:abstractNumId w:val="1"/>
  </w:num>
  <w:num w:numId="14">
    <w:abstractNumId w:val="15"/>
  </w:num>
  <w:num w:numId="15">
    <w:abstractNumId w:val="16"/>
  </w:num>
  <w:num w:numId="16">
    <w:abstractNumId w:val="11"/>
  </w:num>
  <w:num w:numId="17">
    <w:abstractNumId w:val="13"/>
  </w:num>
  <w:num w:numId="18">
    <w:abstractNumId w:val="14"/>
  </w:num>
  <w:num w:numId="19">
    <w:abstractNumId w:val="8"/>
  </w:num>
  <w:num w:numId="20">
    <w:abstractNumId w:val="1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37"/>
    <w:rsid w:val="00073AE3"/>
    <w:rsid w:val="002811D5"/>
    <w:rsid w:val="00474CBB"/>
    <w:rsid w:val="005A2395"/>
    <w:rsid w:val="007C5BDE"/>
    <w:rsid w:val="009854C7"/>
    <w:rsid w:val="00A93B2E"/>
    <w:rsid w:val="00B303AE"/>
    <w:rsid w:val="00B81805"/>
    <w:rsid w:val="00BB6782"/>
    <w:rsid w:val="00C61E37"/>
    <w:rsid w:val="00DA30C7"/>
    <w:rsid w:val="00FA761C"/>
    <w:rsid w:val="00FB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4975"/>
  <w15:docId w15:val="{F3DE10AF-B26A-4BC8-BF8C-EA7AA337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D745B"/>
    <w:pPr>
      <w:jc w:val="center"/>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D745B"/>
    <w:pPr>
      <w:spacing w:after="240"/>
      <w:ind w:left="763" w:hanging="360"/>
      <w:jc w:val="center"/>
      <w:outlineLvl w:val="1"/>
    </w:pPr>
    <w:rPr>
      <w:rFonts w:ascii="Times New Roman" w:hAnsi="Times New Roman" w:cs="Times New Roman"/>
      <w:b/>
      <w:bCs/>
    </w:rPr>
  </w:style>
  <w:style w:type="paragraph" w:styleId="Heading3">
    <w:name w:val="heading 3"/>
    <w:basedOn w:val="Normal"/>
    <w:next w:val="Normal"/>
    <w:uiPriority w:val="9"/>
    <w:unhideWhenUsed/>
    <w:qFormat/>
    <w:rsid w:val="007C5BDE"/>
    <w:pPr>
      <w:numPr>
        <w:numId w:val="18"/>
      </w:numPr>
      <w:spacing w:before="240"/>
      <w:outlineLvl w:val="2"/>
    </w:pPr>
    <w:rPr>
      <w:rFonts w:ascii="Times New Roman" w:eastAsia="Times New Roman" w:hAnsi="Times New Roman" w:cs="Times New Roman"/>
      <w:b/>
      <w:color w:val="000000"/>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541C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541CC"/>
    <w:pPr>
      <w:ind w:left="720"/>
      <w:contextualSpacing/>
    </w:pPr>
  </w:style>
  <w:style w:type="table" w:styleId="TableGrid">
    <w:name w:val="Table Grid"/>
    <w:basedOn w:val="TableNormal"/>
    <w:uiPriority w:val="39"/>
    <w:rsid w:val="00E5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45B"/>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D745B"/>
    <w:rPr>
      <w:rFonts w:ascii="Times New Roman" w:hAnsi="Times New Roman" w:cs="Times New Roman"/>
      <w:b/>
      <w:bCs/>
    </w:rPr>
  </w:style>
  <w:style w:type="character" w:styleId="Hyperlink">
    <w:name w:val="Hyperlink"/>
    <w:basedOn w:val="DefaultParagraphFont"/>
    <w:uiPriority w:val="99"/>
    <w:unhideWhenUsed/>
    <w:rsid w:val="00BD745B"/>
    <w:rPr>
      <w:color w:val="0563C1" w:themeColor="hyperlink"/>
      <w:u w:val="single"/>
    </w:rPr>
  </w:style>
  <w:style w:type="character" w:styleId="UnresolvedMention">
    <w:name w:val="Unresolved Mention"/>
    <w:basedOn w:val="DefaultParagraphFont"/>
    <w:uiPriority w:val="99"/>
    <w:rsid w:val="00BD745B"/>
    <w:rPr>
      <w:color w:val="605E5C"/>
      <w:shd w:val="clear" w:color="auto" w:fill="E1DFDD"/>
    </w:rPr>
  </w:style>
  <w:style w:type="character" w:styleId="FollowedHyperlink">
    <w:name w:val="FollowedHyperlink"/>
    <w:basedOn w:val="DefaultParagraphFont"/>
    <w:uiPriority w:val="99"/>
    <w:semiHidden/>
    <w:unhideWhenUsed/>
    <w:rsid w:val="00BD745B"/>
    <w:rPr>
      <w:color w:val="954F72" w:themeColor="followedHyperlink"/>
      <w:u w:val="single"/>
    </w:rPr>
  </w:style>
  <w:style w:type="character" w:styleId="CommentReference">
    <w:name w:val="annotation reference"/>
    <w:basedOn w:val="DefaultParagraphFont"/>
    <w:uiPriority w:val="99"/>
    <w:semiHidden/>
    <w:unhideWhenUsed/>
    <w:rsid w:val="007D4EC9"/>
    <w:rPr>
      <w:sz w:val="16"/>
      <w:szCs w:val="16"/>
    </w:rPr>
  </w:style>
  <w:style w:type="paragraph" w:styleId="CommentText">
    <w:name w:val="annotation text"/>
    <w:basedOn w:val="Normal"/>
    <w:link w:val="CommentTextChar"/>
    <w:uiPriority w:val="99"/>
    <w:semiHidden/>
    <w:unhideWhenUsed/>
    <w:rsid w:val="007D4EC9"/>
    <w:rPr>
      <w:sz w:val="20"/>
      <w:szCs w:val="20"/>
    </w:rPr>
  </w:style>
  <w:style w:type="character" w:customStyle="1" w:styleId="CommentTextChar">
    <w:name w:val="Comment Text Char"/>
    <w:basedOn w:val="DefaultParagraphFont"/>
    <w:link w:val="CommentText"/>
    <w:uiPriority w:val="99"/>
    <w:semiHidden/>
    <w:rsid w:val="007D4EC9"/>
    <w:rPr>
      <w:sz w:val="20"/>
      <w:szCs w:val="20"/>
    </w:rPr>
  </w:style>
  <w:style w:type="paragraph" w:styleId="CommentSubject">
    <w:name w:val="annotation subject"/>
    <w:basedOn w:val="CommentText"/>
    <w:next w:val="CommentText"/>
    <w:link w:val="CommentSubjectChar"/>
    <w:uiPriority w:val="99"/>
    <w:semiHidden/>
    <w:unhideWhenUsed/>
    <w:rsid w:val="007D4EC9"/>
    <w:rPr>
      <w:b/>
      <w:bCs/>
    </w:rPr>
  </w:style>
  <w:style w:type="character" w:customStyle="1" w:styleId="CommentSubjectChar">
    <w:name w:val="Comment Subject Char"/>
    <w:basedOn w:val="CommentTextChar"/>
    <w:link w:val="CommentSubject"/>
    <w:uiPriority w:val="99"/>
    <w:semiHidden/>
    <w:rsid w:val="007D4EC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gaM8CNZRxVeVglJ1tiqeQ+ElRw==">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1565</Words>
  <Characters>8860</Characters>
  <Application>Microsoft Office Word</Application>
  <DocSecurity>0</DocSecurity>
  <Lines>276</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Day at a Glance - Example</dc:title>
  <dc:subject/>
  <dc:creator>TIES Center</dc:creator>
  <cp:keywords/>
  <dc:description/>
  <cp:lastModifiedBy>Amanda Ryan</cp:lastModifiedBy>
  <cp:revision>6</cp:revision>
  <dcterms:created xsi:type="dcterms:W3CDTF">2021-08-13T14:48:00Z</dcterms:created>
  <dcterms:modified xsi:type="dcterms:W3CDTF">2021-08-13T15:40:00Z</dcterms:modified>
  <cp:category/>
</cp:coreProperties>
</file>