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318D1690" w:rsidR="009B5EAA" w:rsidRPr="009E35FD" w:rsidRDefault="000717DD" w:rsidP="00FE1164">
      <w:pPr>
        <w:pStyle w:val="Heading1"/>
      </w:pPr>
      <w:r w:rsidRPr="009E35FD">
        <w:t>Figure 3</w:t>
      </w:r>
      <w:r w:rsidR="009E35FD" w:rsidRPr="009E35FD">
        <w:t xml:space="preserve">. </w:t>
      </w:r>
      <w:r w:rsidRPr="009E35FD">
        <w:t>Initial Training Checklist for Paraprofessional Facilitation</w:t>
      </w:r>
      <w:r w:rsidR="00FE1164"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0CA762F0" wp14:editId="1156F50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5" w14:textId="4B9CA530" w:rsidR="009B5EAA" w:rsidRPr="009E35FD" w:rsidRDefault="000717DD" w:rsidP="009E35FD">
      <w:pPr>
        <w:pStyle w:val="Heading2"/>
      </w:pPr>
      <w:r w:rsidRPr="009E35FD">
        <w:t>Explain the purpose</w:t>
      </w:r>
    </w:p>
    <w:p w14:paraId="5379FB27" w14:textId="3BD60A3C" w:rsidR="009E35FD" w:rsidRPr="009E35FD" w:rsidRDefault="009E35FD" w:rsidP="009E35FD">
      <w:pPr>
        <w:pStyle w:val="ListParagraph"/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Connect to the student’s learning goals</w:t>
      </w:r>
    </w:p>
    <w:p w14:paraId="77BD1537" w14:textId="2BE3D272" w:rsidR="009E35FD" w:rsidRPr="009E35FD" w:rsidRDefault="009E35FD" w:rsidP="009E35FD">
      <w:pPr>
        <w:pStyle w:val="ListParagraph"/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Praise the paraprofessional for their work and the current use of facilitative strategies</w:t>
      </w:r>
    </w:p>
    <w:p w14:paraId="0000000C" w14:textId="67C67B36" w:rsidR="009B5EAA" w:rsidRPr="009E35FD" w:rsidRDefault="000717DD" w:rsidP="009E35FD">
      <w:pPr>
        <w:pStyle w:val="Heading2"/>
      </w:pPr>
      <w:r w:rsidRPr="009E35FD">
        <w:t>Provide an overview of facilitative strategies and discuss examples and opportunities</w:t>
      </w:r>
    </w:p>
    <w:p w14:paraId="4471C027" w14:textId="2D25E17D" w:rsidR="009E35FD" w:rsidRPr="009E35FD" w:rsidRDefault="009E35FD" w:rsidP="009E35FD">
      <w:pPr>
        <w:pStyle w:val="Heading3"/>
        <w:rPr>
          <w:b w:val="0"/>
          <w:bCs/>
        </w:rPr>
      </w:pPr>
      <w:r w:rsidRPr="009E35FD">
        <w:t xml:space="preserve">Proximity </w:t>
      </w:r>
      <w:r w:rsidRPr="009E35FD">
        <w:rPr>
          <w:b w:val="0"/>
          <w:bCs/>
        </w:rPr>
        <w:t>of space and materials</w:t>
      </w:r>
    </w:p>
    <w:p w14:paraId="21484BA8" w14:textId="6B5A9005" w:rsidR="009E35FD" w:rsidRPr="009E35FD" w:rsidRDefault="009E35FD" w:rsidP="009E35FD">
      <w:pPr>
        <w:pStyle w:val="ListParagraph"/>
        <w:numPr>
          <w:ilvl w:val="0"/>
          <w:numId w:val="4"/>
        </w:numPr>
      </w:pPr>
      <w:r w:rsidRPr="009E35FD">
        <w:rPr>
          <w:rFonts w:ascii="Times New Roman" w:eastAsia="Times New Roman" w:hAnsi="Times New Roman" w:cs="Times New Roman"/>
          <w:sz w:val="24"/>
          <w:szCs w:val="24"/>
        </w:rPr>
        <w:t>Ensure the student sits next to peers</w:t>
      </w:r>
    </w:p>
    <w:p w14:paraId="4D23ACEE" w14:textId="77777777" w:rsidR="009E35FD" w:rsidRPr="009E35FD" w:rsidRDefault="009E35FD" w:rsidP="009E35FD">
      <w:pPr>
        <w:pStyle w:val="ListParagraph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Ensure the student has access to device</w:t>
      </w:r>
    </w:p>
    <w:p w14:paraId="0A5F7C8D" w14:textId="352AFC74" w:rsidR="009E35FD" w:rsidRPr="009E35FD" w:rsidRDefault="009E35FD" w:rsidP="009E35FD">
      <w:pPr>
        <w:pStyle w:val="ListParagraph"/>
        <w:numPr>
          <w:ilvl w:val="0"/>
          <w:numId w:val="4"/>
        </w:numPr>
      </w:pPr>
      <w:r w:rsidRPr="009E35FD">
        <w:rPr>
          <w:rFonts w:ascii="Times New Roman" w:eastAsia="Times New Roman" w:hAnsi="Times New Roman" w:cs="Times New Roman"/>
          <w:sz w:val="24"/>
          <w:szCs w:val="24"/>
        </w:rPr>
        <w:t xml:space="preserve">Ensure the student uses the same or similar materials and tools  </w:t>
      </w:r>
    </w:p>
    <w:p w14:paraId="1678339B" w14:textId="1DC0F306" w:rsidR="009E35FD" w:rsidRPr="009E35FD" w:rsidRDefault="009E35FD" w:rsidP="009E35FD">
      <w:pPr>
        <w:pStyle w:val="ListParagraph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Encourage the student and peers to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 materials and work together</w:t>
      </w:r>
    </w:p>
    <w:p w14:paraId="0E37F1E4" w14:textId="54D7CEB9" w:rsidR="009E35FD" w:rsidRPr="009E35FD" w:rsidRDefault="009E35FD" w:rsidP="009E35FD">
      <w:pPr>
        <w:pStyle w:val="ListParagraph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Ensure the student moves w</w:t>
      </w:r>
      <w:r>
        <w:rPr>
          <w:rFonts w:ascii="Times New Roman" w:eastAsia="Times New Roman" w:hAnsi="Times New Roman" w:cs="Times New Roman"/>
        </w:rPr>
        <w:t xml:space="preserve">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peers when applicable  </w:t>
      </w:r>
    </w:p>
    <w:p w14:paraId="76226D04" w14:textId="6EEECF93" w:rsidR="009E35FD" w:rsidRPr="009E35FD" w:rsidRDefault="009E35FD" w:rsidP="009E35FD">
      <w:pPr>
        <w:pStyle w:val="ListParagraph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Reduce paraprofessional proximity</w:t>
      </w:r>
    </w:p>
    <w:p w14:paraId="545930DC" w14:textId="68A21A9A" w:rsidR="009E35FD" w:rsidRDefault="009E35FD" w:rsidP="009E35FD">
      <w:pPr>
        <w:pStyle w:val="Heading3"/>
        <w:rPr>
          <w:b w:val="0"/>
          <w:bCs/>
        </w:rPr>
      </w:pPr>
      <w:r w:rsidRPr="009E35FD">
        <w:t xml:space="preserve">Encourage </w:t>
      </w:r>
      <w:r w:rsidRPr="009E35FD">
        <w:rPr>
          <w:b w:val="0"/>
          <w:bCs/>
        </w:rPr>
        <w:t>academic- and social-related interactions</w:t>
      </w:r>
    </w:p>
    <w:p w14:paraId="3D43FD68" w14:textId="2B6B3D48" w:rsidR="009E35FD" w:rsidRDefault="009E35FD" w:rsidP="009E35FD">
      <w:pPr>
        <w:pStyle w:val="ListParagraph"/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5FD">
        <w:rPr>
          <w:rFonts w:ascii="Times New Roman" w:eastAsia="Times New Roman" w:hAnsi="Times New Roman" w:cs="Times New Roman"/>
          <w:sz w:val="24"/>
          <w:szCs w:val="24"/>
        </w:rPr>
        <w:t xml:space="preserve">Encourage peers to interact with the student </w:t>
      </w:r>
    </w:p>
    <w:p w14:paraId="4C1ACE1E" w14:textId="5306ECAD" w:rsidR="009E35FD" w:rsidRDefault="009E35FD" w:rsidP="009E35FD">
      <w:pPr>
        <w:pStyle w:val="ListParagraph"/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Encourage the student to interact with peers</w:t>
      </w:r>
    </w:p>
    <w:p w14:paraId="4BB27F8A" w14:textId="57427AE3" w:rsidR="009E35FD" w:rsidRDefault="009E35FD" w:rsidP="009E35FD">
      <w:pPr>
        <w:pStyle w:val="ListParagraph"/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information for interaction</w:t>
      </w:r>
    </w:p>
    <w:p w14:paraId="2C7137E0" w14:textId="116118A6" w:rsidR="009E35FD" w:rsidRDefault="009E35FD" w:rsidP="009E35FD">
      <w:pPr>
        <w:pStyle w:val="ListParagraph"/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Highlight similarities between the student and peers</w:t>
      </w:r>
    </w:p>
    <w:p w14:paraId="5A9E2373" w14:textId="6F6EEBCF" w:rsidR="009E35FD" w:rsidRDefault="009E35FD" w:rsidP="009E35FD">
      <w:pPr>
        <w:pStyle w:val="ListParagraph"/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Redirect interactions to the student</w:t>
      </w:r>
    </w:p>
    <w:p w14:paraId="0D59496E" w14:textId="27CAC6D8" w:rsidR="009E35FD" w:rsidRDefault="009E35FD" w:rsidP="009E35FD">
      <w:pPr>
        <w:pStyle w:val="Heading3"/>
        <w:rPr>
          <w:b w:val="0"/>
          <w:bCs/>
        </w:rPr>
      </w:pPr>
      <w:r>
        <w:t xml:space="preserve">Monitor and </w:t>
      </w:r>
      <w:proofErr w:type="gramStart"/>
      <w:r>
        <w:t>Praise</w:t>
      </w:r>
      <w:proofErr w:type="gramEnd"/>
      <w:r>
        <w:t xml:space="preserve"> </w:t>
      </w:r>
      <w:r w:rsidRPr="009E35FD">
        <w:rPr>
          <w:b w:val="0"/>
          <w:bCs/>
        </w:rPr>
        <w:t>the student and peers</w:t>
      </w:r>
    </w:p>
    <w:p w14:paraId="293B16A6" w14:textId="5823A6F0" w:rsidR="009E35FD" w:rsidRPr="009E35FD" w:rsidRDefault="009E35FD" w:rsidP="009E35FD">
      <w:pPr>
        <w:pStyle w:val="ListParagraph"/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Praise the student and peers for interacting with each other</w:t>
      </w:r>
    </w:p>
    <w:p w14:paraId="6AC839EC" w14:textId="1865E3C7" w:rsidR="009E35FD" w:rsidRPr="009E35FD" w:rsidRDefault="009E35FD" w:rsidP="009E35FD">
      <w:pPr>
        <w:pStyle w:val="ListParagraph"/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Praise the student and peers for working together</w:t>
      </w:r>
    </w:p>
    <w:p w14:paraId="17DFF61A" w14:textId="621A0EB0" w:rsidR="009E35FD" w:rsidRPr="009E35FD" w:rsidRDefault="009E35FD" w:rsidP="009E35FD">
      <w:pPr>
        <w:pStyle w:val="ListParagraph"/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Provide feedback or suggestions for future interactions</w:t>
      </w:r>
    </w:p>
    <w:p w14:paraId="1CB260B6" w14:textId="0234F9BE" w:rsidR="009E35FD" w:rsidRPr="009E35FD" w:rsidRDefault="009E35FD" w:rsidP="009E35FD">
      <w:pPr>
        <w:pStyle w:val="ListParagraph"/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Provide explanations when needed</w:t>
      </w:r>
    </w:p>
    <w:p w14:paraId="63B3A611" w14:textId="0C33B403" w:rsidR="00694D5A" w:rsidRDefault="000717DD" w:rsidP="00694D5A">
      <w:pPr>
        <w:pStyle w:val="Heading2"/>
        <w:spacing w:after="480"/>
      </w:pPr>
      <w:r w:rsidRPr="00694D5A">
        <w:t>Model and role play the strategies</w:t>
      </w:r>
    </w:p>
    <w:p w14:paraId="368D7C68" w14:textId="77777777" w:rsidR="00694D5A" w:rsidRDefault="00694D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00000037" w14:textId="1984ED1B" w:rsidR="009B5EAA" w:rsidRPr="00694D5A" w:rsidRDefault="000717DD" w:rsidP="00694D5A">
      <w:pPr>
        <w:pStyle w:val="Heading2"/>
      </w:pPr>
      <w:r w:rsidRPr="009E35FD">
        <w:lastRenderedPageBreak/>
        <w:t>Finalize a plan to implement the facilitative strategies (with the paraprofessional’s input)</w:t>
      </w:r>
    </w:p>
    <w:tbl>
      <w:tblPr>
        <w:tblStyle w:val="a5"/>
        <w:tblW w:w="90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065"/>
        <w:gridCol w:w="6935"/>
      </w:tblGrid>
      <w:tr w:rsidR="009B5EAA" w:rsidRPr="00694D5A" w14:paraId="6F4DB121" w14:textId="77777777" w:rsidTr="00694D5A">
        <w:tc>
          <w:tcPr>
            <w:tcW w:w="2065" w:type="dxa"/>
            <w:vAlign w:val="center"/>
          </w:tcPr>
          <w:p w14:paraId="00000038" w14:textId="77777777" w:rsidR="009B5EAA" w:rsidRPr="00694D5A" w:rsidRDefault="000717DD" w:rsidP="00694D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69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routine</w:t>
            </w:r>
          </w:p>
        </w:tc>
        <w:tc>
          <w:tcPr>
            <w:tcW w:w="6935" w:type="dxa"/>
            <w:vAlign w:val="bottom"/>
          </w:tcPr>
          <w:p w14:paraId="00000039" w14:textId="77777777" w:rsidR="009B5EAA" w:rsidRPr="00694D5A" w:rsidRDefault="000717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can the paraprofessional do to facilitate</w:t>
            </w:r>
            <w:r w:rsidRPr="0069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peer interaction and class participation?</w:t>
            </w:r>
          </w:p>
        </w:tc>
      </w:tr>
      <w:tr w:rsidR="009B5EAA" w14:paraId="129134C7" w14:textId="77777777" w:rsidTr="00694D5A">
        <w:trPr>
          <w:trHeight w:val="576"/>
        </w:trPr>
        <w:tc>
          <w:tcPr>
            <w:tcW w:w="2065" w:type="dxa"/>
          </w:tcPr>
          <w:p w14:paraId="0000003A" w14:textId="77777777" w:rsidR="009B5EAA" w:rsidRDefault="00071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Beginning and the end of the class</w:t>
            </w:r>
          </w:p>
        </w:tc>
        <w:tc>
          <w:tcPr>
            <w:tcW w:w="6935" w:type="dxa"/>
          </w:tcPr>
          <w:p w14:paraId="0000003B" w14:textId="1B88F00A" w:rsidR="009B5EAA" w:rsidRDefault="009B5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AA" w14:paraId="67A27E72" w14:textId="77777777" w:rsidTr="00694D5A">
        <w:trPr>
          <w:trHeight w:val="576"/>
        </w:trPr>
        <w:tc>
          <w:tcPr>
            <w:tcW w:w="2065" w:type="dxa"/>
          </w:tcPr>
          <w:p w14:paraId="0000003C" w14:textId="77777777" w:rsidR="009B5EAA" w:rsidRDefault="00071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Large group </w:t>
            </w:r>
          </w:p>
        </w:tc>
        <w:tc>
          <w:tcPr>
            <w:tcW w:w="6935" w:type="dxa"/>
          </w:tcPr>
          <w:p w14:paraId="0000003E" w14:textId="77777777" w:rsidR="009B5EAA" w:rsidRDefault="009B5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AA" w14:paraId="5FD9D88B" w14:textId="77777777" w:rsidTr="00694D5A">
        <w:trPr>
          <w:trHeight w:val="576"/>
        </w:trPr>
        <w:tc>
          <w:tcPr>
            <w:tcW w:w="2065" w:type="dxa"/>
          </w:tcPr>
          <w:p w14:paraId="0000003F" w14:textId="77777777" w:rsidR="009B5EAA" w:rsidRDefault="00071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 group</w:t>
            </w:r>
          </w:p>
        </w:tc>
        <w:tc>
          <w:tcPr>
            <w:tcW w:w="6935" w:type="dxa"/>
          </w:tcPr>
          <w:p w14:paraId="00000041" w14:textId="77777777" w:rsidR="009B5EAA" w:rsidRDefault="009B5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AA" w14:paraId="4355335F" w14:textId="77777777" w:rsidTr="00694D5A">
        <w:trPr>
          <w:trHeight w:val="576"/>
        </w:trPr>
        <w:tc>
          <w:tcPr>
            <w:tcW w:w="2065" w:type="dxa"/>
          </w:tcPr>
          <w:p w14:paraId="00000042" w14:textId="77777777" w:rsidR="009B5EAA" w:rsidRDefault="00071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work </w:t>
            </w:r>
          </w:p>
        </w:tc>
        <w:tc>
          <w:tcPr>
            <w:tcW w:w="6935" w:type="dxa"/>
          </w:tcPr>
          <w:p w14:paraId="00000044" w14:textId="77777777" w:rsidR="009B5EAA" w:rsidRDefault="009B5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AA" w14:paraId="36A0AC6A" w14:textId="77777777" w:rsidTr="00694D5A">
        <w:trPr>
          <w:trHeight w:val="576"/>
        </w:trPr>
        <w:tc>
          <w:tcPr>
            <w:tcW w:w="2065" w:type="dxa"/>
          </w:tcPr>
          <w:p w14:paraId="00000045" w14:textId="77777777" w:rsidR="009B5EAA" w:rsidRDefault="00071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Transition</w:t>
            </w:r>
          </w:p>
        </w:tc>
        <w:tc>
          <w:tcPr>
            <w:tcW w:w="6935" w:type="dxa"/>
          </w:tcPr>
          <w:p w14:paraId="00000047" w14:textId="77777777" w:rsidR="009B5EAA" w:rsidRDefault="009B5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AA" w14:paraId="4D031D5F" w14:textId="77777777" w:rsidTr="00694D5A">
        <w:trPr>
          <w:trHeight w:val="576"/>
        </w:trPr>
        <w:tc>
          <w:tcPr>
            <w:tcW w:w="2065" w:type="dxa"/>
          </w:tcPr>
          <w:p w14:paraId="00000049" w14:textId="6F6D7131" w:rsidR="009B5EAA" w:rsidRDefault="00071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6935" w:type="dxa"/>
          </w:tcPr>
          <w:p w14:paraId="0000004A" w14:textId="77777777" w:rsidR="009B5EAA" w:rsidRDefault="009B5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4D" w14:textId="79CE760E" w:rsidR="009B5EAA" w:rsidRDefault="000717DD" w:rsidP="00694D5A">
      <w:pPr>
        <w:pStyle w:val="Heading2"/>
        <w:spacing w:before="240"/>
      </w:pPr>
      <w:r w:rsidRPr="009E35FD">
        <w:t>Provide additional reminders (when applicable)</w:t>
      </w:r>
    </w:p>
    <w:p w14:paraId="0093FB57" w14:textId="2FE583AD" w:rsidR="00694D5A" w:rsidRPr="00694D5A" w:rsidRDefault="00694D5A" w:rsidP="00694D5A">
      <w:pPr>
        <w:pStyle w:val="ListParagraph"/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The role of a facilitator (not a communication partner)</w:t>
      </w:r>
    </w:p>
    <w:p w14:paraId="12F943EA" w14:textId="7FAF2718" w:rsidR="00694D5A" w:rsidRPr="00694D5A" w:rsidRDefault="00694D5A" w:rsidP="00694D5A">
      <w:pPr>
        <w:pStyle w:val="ListParagraph"/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Different prompts (verbal and/or gesture)</w:t>
      </w:r>
    </w:p>
    <w:p w14:paraId="00000054" w14:textId="07AFBB5F" w:rsidR="009B5EAA" w:rsidRPr="00694D5A" w:rsidRDefault="000717DD" w:rsidP="00694D5A">
      <w:pPr>
        <w:pStyle w:val="Heading2"/>
      </w:pPr>
      <w:r w:rsidRPr="009E35FD">
        <w:t>Address questions or concerns</w:t>
      </w:r>
    </w:p>
    <w:sectPr w:rsidR="009B5EAA" w:rsidRPr="00694D5A">
      <w:headerReference w:type="default" r:id="rId10"/>
      <w:pgSz w:w="12240" w:h="15840"/>
      <w:pgMar w:top="108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2158" w14:textId="77777777" w:rsidR="009A20F8" w:rsidRDefault="009A20F8">
      <w:pPr>
        <w:spacing w:after="0" w:line="240" w:lineRule="auto"/>
      </w:pPr>
      <w:r>
        <w:separator/>
      </w:r>
    </w:p>
  </w:endnote>
  <w:endnote w:type="continuationSeparator" w:id="0">
    <w:p w14:paraId="7760A6AA" w14:textId="77777777" w:rsidR="009A20F8" w:rsidRDefault="009A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D732" w14:textId="77777777" w:rsidR="009A20F8" w:rsidRDefault="009A20F8">
      <w:pPr>
        <w:spacing w:after="0" w:line="240" w:lineRule="auto"/>
      </w:pPr>
      <w:r>
        <w:separator/>
      </w:r>
    </w:p>
  </w:footnote>
  <w:footnote w:type="continuationSeparator" w:id="0">
    <w:p w14:paraId="0EC73E77" w14:textId="77777777" w:rsidR="009A20F8" w:rsidRDefault="009A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9B5EAA" w:rsidRDefault="009B5E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11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C55"/>
    <w:multiLevelType w:val="hybridMultilevel"/>
    <w:tmpl w:val="3C42FEFA"/>
    <w:lvl w:ilvl="0" w:tplc="463CDE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D716D"/>
    <w:multiLevelType w:val="hybridMultilevel"/>
    <w:tmpl w:val="5BCCF62C"/>
    <w:lvl w:ilvl="0" w:tplc="463CDE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F3110"/>
    <w:multiLevelType w:val="hybridMultilevel"/>
    <w:tmpl w:val="BCE06B2C"/>
    <w:lvl w:ilvl="0" w:tplc="463CDE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3CA6"/>
    <w:multiLevelType w:val="hybridMultilevel"/>
    <w:tmpl w:val="B93E15A2"/>
    <w:lvl w:ilvl="0" w:tplc="463CDE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A3D30"/>
    <w:multiLevelType w:val="hybridMultilevel"/>
    <w:tmpl w:val="8E666C12"/>
    <w:lvl w:ilvl="0" w:tplc="6F243A0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7901"/>
    <w:multiLevelType w:val="hybridMultilevel"/>
    <w:tmpl w:val="E0220C30"/>
    <w:lvl w:ilvl="0" w:tplc="463CDE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D1CFD"/>
    <w:multiLevelType w:val="hybridMultilevel"/>
    <w:tmpl w:val="9AE6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AA"/>
    <w:rsid w:val="000717DD"/>
    <w:rsid w:val="001D7734"/>
    <w:rsid w:val="00471228"/>
    <w:rsid w:val="005C3244"/>
    <w:rsid w:val="00694D5A"/>
    <w:rsid w:val="009A20F8"/>
    <w:rsid w:val="009B5EAA"/>
    <w:rsid w:val="009E35FD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E486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E35FD"/>
    <w:pPr>
      <w:widowControl w:val="0"/>
      <w:spacing w:after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ListParagraph"/>
    <w:next w:val="Normal"/>
    <w:uiPriority w:val="9"/>
    <w:unhideWhenUsed/>
    <w:qFormat/>
    <w:rsid w:val="009E35FD"/>
    <w:pPr>
      <w:numPr>
        <w:numId w:val="1"/>
      </w:numPr>
      <w:spacing w:after="240" w:line="240" w:lineRule="auto"/>
      <w:ind w:left="270" w:hanging="2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9E35FD"/>
    <w:pPr>
      <w:ind w:left="27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19"/>
  </w:style>
  <w:style w:type="paragraph" w:styleId="Footer">
    <w:name w:val="footer"/>
    <w:basedOn w:val="Normal"/>
    <w:link w:val="FooterChar"/>
    <w:uiPriority w:val="99"/>
    <w:unhideWhenUsed/>
    <w:rsid w:val="0070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19"/>
  </w:style>
  <w:style w:type="paragraph" w:styleId="ListParagraph">
    <w:name w:val="List Paragraph"/>
    <w:basedOn w:val="Normal"/>
    <w:uiPriority w:val="34"/>
    <w:qFormat/>
    <w:rsid w:val="00444930"/>
    <w:pPr>
      <w:ind w:left="720"/>
      <w:contextualSpacing/>
    </w:pPr>
  </w:style>
  <w:style w:type="table" w:styleId="TableGrid">
    <w:name w:val="Table Grid"/>
    <w:basedOn w:val="TableNormal"/>
    <w:uiPriority w:val="39"/>
    <w:rsid w:val="0040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6B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dCI8LAt/2hpnPlTJkX9Fr0mVhg==">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3. Initial Training Checklist for Paraprofessional Facilitation</vt:lpstr>
    </vt:vector>
  </TitlesOfParts>
  <Manager/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3. Initial Training Checklist for Paraprofessional Facilitation</dc:title>
  <dc:subject/>
  <dc:creator>Yun-Ching Chung</dc:creator>
  <cp:keywords/>
  <dc:description/>
  <cp:lastModifiedBy>Shawn C Lawler</cp:lastModifiedBy>
  <cp:revision>5</cp:revision>
  <dcterms:created xsi:type="dcterms:W3CDTF">2021-10-19T18:10:00Z</dcterms:created>
  <dcterms:modified xsi:type="dcterms:W3CDTF">2021-10-26T17:21:00Z</dcterms:modified>
  <cp:category/>
</cp:coreProperties>
</file>