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8667F" w14:textId="77777777" w:rsidR="008C3607" w:rsidRDefault="00127412" w:rsidP="008C3607">
      <w:pPr>
        <w:pStyle w:val="Heading1"/>
        <w:rPr>
          <w:noProof/>
          <w:position w:val="40"/>
        </w:rPr>
      </w:pPr>
      <w:r w:rsidRPr="002A20F1">
        <w:t>Figure 1</w:t>
      </w:r>
      <w:r w:rsidR="002A20F1" w:rsidRPr="002A20F1">
        <w:t xml:space="preserve">. Unpack Your Perceptions: Connecting Your </w:t>
      </w:r>
      <w:r w:rsidR="002A20F1" w:rsidRPr="00180EDA">
        <w:rPr>
          <w:i/>
          <w:iCs/>
        </w:rPr>
        <w:t>Early</w:t>
      </w:r>
      <w:r w:rsidR="002A20F1" w:rsidRPr="002A20F1">
        <w:t xml:space="preserve"> Perceptions About Someone with a </w:t>
      </w:r>
      <w:r w:rsidR="002A20F1" w:rsidRPr="00180EDA">
        <w:rPr>
          <w:i/>
          <w:iCs/>
        </w:rPr>
        <w:t>Disability</w:t>
      </w:r>
      <w:r w:rsidR="002A20F1" w:rsidRPr="002A20F1">
        <w:t xml:space="preserve"> to Your Attitudes.</w:t>
      </w:r>
      <w:r w:rsidR="008C3607" w:rsidRPr="008C3607">
        <w:rPr>
          <w:noProof/>
          <w:position w:val="40"/>
        </w:rPr>
        <w:t xml:space="preserve"> </w:t>
      </w:r>
    </w:p>
    <w:p w14:paraId="294C8EAB" w14:textId="31B385FF" w:rsidR="002A20F1" w:rsidRDefault="008C3607" w:rsidP="008C3607">
      <w:pPr>
        <w:pStyle w:val="Heading1"/>
      </w:pPr>
      <w:r w:rsidRPr="002B218C">
        <w:rPr>
          <w:noProof/>
          <w:position w:val="40"/>
        </w:rPr>
        <w:drawing>
          <wp:anchor distT="0" distB="0" distL="114300" distR="114300" simplePos="0" relativeHeight="251658240" behindDoc="0" locked="0" layoutInCell="1" allowOverlap="1" wp14:anchorId="5C96B424" wp14:editId="1ED7188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12900" cy="546100"/>
            <wp:effectExtent l="0" t="0" r="0" b="0"/>
            <wp:wrapSquare wrapText="bothSides"/>
            <wp:docPr id="1" name="Graphic 1" descr="TIES Cente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TIES Center log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A89647" w14:textId="30B2E38F" w:rsidR="002A20F1" w:rsidRDefault="002A20F1" w:rsidP="00127412">
      <w:pPr>
        <w:pStyle w:val="Heading2"/>
      </w:pPr>
      <w:r w:rsidRPr="002A20F1">
        <w:t>Think back to when you were between 3-8 years of age. Briefly describe your earliest experiences/memories of someone with a disability or other differences.</w:t>
      </w:r>
    </w:p>
    <w:p w14:paraId="59D0BE0A" w14:textId="38175E59" w:rsidR="002A20F1" w:rsidRDefault="002A20F1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360"/>
      </w:pPr>
    </w:p>
    <w:p w14:paraId="738B5891" w14:textId="43D1A385" w:rsidR="002A20F1" w:rsidRDefault="002A20F1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360"/>
      </w:pPr>
    </w:p>
    <w:p w14:paraId="5C7AEE12" w14:textId="730C10B0" w:rsidR="002A20F1" w:rsidRDefault="002A20F1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360"/>
      </w:pPr>
    </w:p>
    <w:p w14:paraId="30E91C36" w14:textId="77777777" w:rsidR="002A20F1" w:rsidRPr="002A20F1" w:rsidRDefault="002A20F1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360"/>
      </w:pPr>
    </w:p>
    <w:p w14:paraId="2664A445" w14:textId="79EC0939" w:rsidR="002A20F1" w:rsidRDefault="002A20F1" w:rsidP="00127412">
      <w:pPr>
        <w:pStyle w:val="Heading2"/>
        <w:spacing w:before="240"/>
      </w:pPr>
      <w:r w:rsidRPr="002A20F1">
        <w:t xml:space="preserve">Were the experiences positive or negative? What were the messages given to you about someone who is different or who has disabilities? </w:t>
      </w:r>
    </w:p>
    <w:p w14:paraId="6F2AC617" w14:textId="56FE6042" w:rsidR="002A20F1" w:rsidRDefault="002A20F1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360"/>
      </w:pPr>
    </w:p>
    <w:p w14:paraId="77BFA036" w14:textId="0D722876" w:rsidR="002A20F1" w:rsidRDefault="002A20F1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360"/>
      </w:pPr>
    </w:p>
    <w:p w14:paraId="6F86FF9F" w14:textId="29095EEA" w:rsidR="002A20F1" w:rsidRDefault="002A20F1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360"/>
      </w:pPr>
    </w:p>
    <w:p w14:paraId="678AFD10" w14:textId="77777777" w:rsidR="002A20F1" w:rsidRPr="002A20F1" w:rsidRDefault="002A20F1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360"/>
      </w:pPr>
    </w:p>
    <w:p w14:paraId="2F1ACC08" w14:textId="5A1B48A5" w:rsidR="002A20F1" w:rsidRDefault="002A20F1" w:rsidP="00127412">
      <w:pPr>
        <w:pStyle w:val="Heading2"/>
        <w:spacing w:before="240"/>
      </w:pPr>
      <w:r w:rsidRPr="002A20F1">
        <w:t>Who gave you these messages and how were the messages delivered?</w:t>
      </w:r>
    </w:p>
    <w:p w14:paraId="63BEC91E" w14:textId="2936624F" w:rsidR="002A20F1" w:rsidRDefault="002A20F1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360"/>
      </w:pPr>
    </w:p>
    <w:p w14:paraId="26664572" w14:textId="3C82EA99" w:rsidR="002A20F1" w:rsidRDefault="002A20F1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360"/>
      </w:pPr>
    </w:p>
    <w:p w14:paraId="056ED4AA" w14:textId="07E13283" w:rsidR="002A20F1" w:rsidRDefault="002A20F1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360"/>
      </w:pPr>
    </w:p>
    <w:p w14:paraId="655B7A45" w14:textId="77777777" w:rsidR="002A20F1" w:rsidRPr="002A20F1" w:rsidRDefault="002A20F1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360"/>
      </w:pPr>
    </w:p>
    <w:p w14:paraId="7E898F5B" w14:textId="7BDA23C5" w:rsidR="002A20F1" w:rsidRDefault="002A20F1" w:rsidP="00127412">
      <w:pPr>
        <w:pStyle w:val="Heading2"/>
        <w:spacing w:before="240"/>
      </w:pPr>
      <w:r w:rsidRPr="00127412">
        <w:t>How did those messages impact your perceptions (early attitudes) towards individuals</w:t>
      </w:r>
      <w:r w:rsidRPr="002A20F1">
        <w:t xml:space="preserve"> with differences? What were your ideas? Feelings? Behavior?</w:t>
      </w:r>
    </w:p>
    <w:p w14:paraId="7EFC2C9E" w14:textId="16CD38DC" w:rsidR="002A20F1" w:rsidRDefault="002A20F1" w:rsidP="00127412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b/>
          <w:color w:val="000000"/>
        </w:rPr>
      </w:pPr>
      <w:r w:rsidRPr="002A20F1">
        <w:rPr>
          <w:rFonts w:ascii="Times New Roman" w:eastAsia="Calibri" w:hAnsi="Times New Roman" w:cs="Times New Roman"/>
          <w:b/>
          <w:color w:val="000000"/>
        </w:rPr>
        <w:t>IDEAS (</w:t>
      </w:r>
      <w:r w:rsidRPr="002A20F1">
        <w:rPr>
          <w:rFonts w:ascii="Times New Roman" w:eastAsia="Calibri" w:hAnsi="Times New Roman" w:cs="Times New Roman"/>
          <w:b/>
          <w:i/>
          <w:color w:val="000000"/>
        </w:rPr>
        <w:t>I thought</w:t>
      </w:r>
      <w:r w:rsidRPr="002A20F1">
        <w:rPr>
          <w:rFonts w:ascii="Times New Roman" w:eastAsia="Calibri" w:hAnsi="Times New Roman" w:cs="Times New Roman"/>
          <w:b/>
          <w:color w:val="000000"/>
        </w:rPr>
        <w:t>):</w:t>
      </w:r>
    </w:p>
    <w:p w14:paraId="5A0B0618" w14:textId="47DE92F8" w:rsidR="00127412" w:rsidRDefault="00127412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360"/>
        <w:rPr>
          <w:rFonts w:ascii="Times New Roman" w:eastAsia="Calibri" w:hAnsi="Times New Roman" w:cs="Times New Roman"/>
          <w:b/>
          <w:color w:val="000000"/>
        </w:rPr>
      </w:pPr>
    </w:p>
    <w:p w14:paraId="40B91760" w14:textId="17C28B34" w:rsidR="00127412" w:rsidRDefault="00127412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360"/>
        <w:rPr>
          <w:rFonts w:ascii="Times New Roman" w:eastAsia="Calibri" w:hAnsi="Times New Roman" w:cs="Times New Roman"/>
          <w:b/>
          <w:color w:val="000000"/>
        </w:rPr>
      </w:pPr>
    </w:p>
    <w:p w14:paraId="1D630EC1" w14:textId="7C39B2D0" w:rsidR="00127412" w:rsidRDefault="00127412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360"/>
        <w:rPr>
          <w:rFonts w:ascii="Times New Roman" w:eastAsia="Calibri" w:hAnsi="Times New Roman" w:cs="Times New Roman"/>
          <w:b/>
          <w:color w:val="000000"/>
        </w:rPr>
      </w:pPr>
    </w:p>
    <w:p w14:paraId="4C8DD850" w14:textId="77777777" w:rsidR="00127412" w:rsidRPr="00127412" w:rsidRDefault="00127412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360"/>
        <w:rPr>
          <w:rFonts w:ascii="Times New Roman" w:eastAsia="Calibri" w:hAnsi="Times New Roman" w:cs="Times New Roman"/>
          <w:b/>
          <w:color w:val="000000"/>
        </w:rPr>
      </w:pPr>
    </w:p>
    <w:p w14:paraId="676BD645" w14:textId="78B04D8D" w:rsidR="002A20F1" w:rsidRDefault="002A20F1" w:rsidP="00127412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b/>
          <w:color w:val="000000"/>
        </w:rPr>
      </w:pPr>
      <w:r w:rsidRPr="002A20F1">
        <w:rPr>
          <w:rFonts w:ascii="Times New Roman" w:eastAsia="Calibri" w:hAnsi="Times New Roman" w:cs="Times New Roman"/>
          <w:b/>
          <w:color w:val="000000"/>
        </w:rPr>
        <w:t>FEELINGS (</w:t>
      </w:r>
      <w:r w:rsidRPr="002A20F1">
        <w:rPr>
          <w:rFonts w:ascii="Times New Roman" w:eastAsia="Calibri" w:hAnsi="Times New Roman" w:cs="Times New Roman"/>
          <w:b/>
          <w:i/>
          <w:color w:val="000000"/>
        </w:rPr>
        <w:t>I felt…I like/dislike</w:t>
      </w:r>
      <w:r w:rsidRPr="002A20F1">
        <w:rPr>
          <w:rFonts w:ascii="Times New Roman" w:eastAsia="Calibri" w:hAnsi="Times New Roman" w:cs="Times New Roman"/>
          <w:b/>
          <w:color w:val="000000"/>
        </w:rPr>
        <w:t xml:space="preserve">): </w:t>
      </w:r>
    </w:p>
    <w:p w14:paraId="1E9C07EC" w14:textId="5425C6BD" w:rsidR="00127412" w:rsidRDefault="00127412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360"/>
        <w:rPr>
          <w:rFonts w:ascii="Times New Roman" w:eastAsia="Calibri" w:hAnsi="Times New Roman" w:cs="Times New Roman"/>
          <w:b/>
          <w:color w:val="000000"/>
        </w:rPr>
      </w:pPr>
    </w:p>
    <w:p w14:paraId="48462357" w14:textId="45C6A2E9" w:rsidR="00127412" w:rsidRDefault="00127412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360"/>
        <w:rPr>
          <w:rFonts w:ascii="Times New Roman" w:eastAsia="Calibri" w:hAnsi="Times New Roman" w:cs="Times New Roman"/>
          <w:b/>
          <w:color w:val="000000"/>
        </w:rPr>
      </w:pPr>
    </w:p>
    <w:p w14:paraId="7064AA78" w14:textId="60ECB806" w:rsidR="00127412" w:rsidRDefault="00127412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360"/>
        <w:rPr>
          <w:rFonts w:ascii="Times New Roman" w:eastAsia="Calibri" w:hAnsi="Times New Roman" w:cs="Times New Roman"/>
          <w:b/>
          <w:color w:val="000000"/>
        </w:rPr>
      </w:pPr>
    </w:p>
    <w:p w14:paraId="745CB6E3" w14:textId="77777777" w:rsidR="00127412" w:rsidRPr="00127412" w:rsidRDefault="00127412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360"/>
        <w:rPr>
          <w:rFonts w:ascii="Times New Roman" w:eastAsia="Calibri" w:hAnsi="Times New Roman" w:cs="Times New Roman"/>
          <w:b/>
          <w:color w:val="000000"/>
        </w:rPr>
      </w:pPr>
    </w:p>
    <w:p w14:paraId="3D6F54D8" w14:textId="23E11435" w:rsidR="002A20F1" w:rsidRDefault="002A20F1" w:rsidP="00127412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b/>
          <w:color w:val="000000"/>
        </w:rPr>
      </w:pPr>
      <w:r w:rsidRPr="002A20F1">
        <w:rPr>
          <w:rFonts w:ascii="Times New Roman" w:eastAsia="Calibri" w:hAnsi="Times New Roman" w:cs="Times New Roman"/>
          <w:b/>
          <w:color w:val="000000"/>
        </w:rPr>
        <w:t xml:space="preserve">BEHAVIORS </w:t>
      </w:r>
      <w:proofErr w:type="gramStart"/>
      <w:r w:rsidRPr="002A20F1">
        <w:rPr>
          <w:rFonts w:ascii="Times New Roman" w:eastAsia="Calibri" w:hAnsi="Times New Roman" w:cs="Times New Roman"/>
          <w:b/>
          <w:color w:val="000000"/>
        </w:rPr>
        <w:t xml:space="preserve">( </w:t>
      </w:r>
      <w:r w:rsidRPr="002A20F1">
        <w:rPr>
          <w:rFonts w:ascii="Times New Roman" w:eastAsia="Calibri" w:hAnsi="Times New Roman" w:cs="Times New Roman"/>
          <w:b/>
          <w:i/>
          <w:color w:val="000000"/>
        </w:rPr>
        <w:t>I</w:t>
      </w:r>
      <w:proofErr w:type="gramEnd"/>
      <w:r w:rsidRPr="002A20F1">
        <w:rPr>
          <w:rFonts w:ascii="Times New Roman" w:eastAsia="Calibri" w:hAnsi="Times New Roman" w:cs="Times New Roman"/>
          <w:b/>
          <w:i/>
          <w:color w:val="000000"/>
        </w:rPr>
        <w:t xml:space="preserve"> started…  I began to ....  I never...  I always....)</w:t>
      </w:r>
      <w:r w:rsidRPr="002A20F1">
        <w:rPr>
          <w:rFonts w:ascii="Times New Roman" w:eastAsia="Calibri" w:hAnsi="Times New Roman" w:cs="Times New Roman"/>
          <w:b/>
          <w:color w:val="000000"/>
        </w:rPr>
        <w:t>:</w:t>
      </w:r>
    </w:p>
    <w:p w14:paraId="0CD104E8" w14:textId="5CF2EC95" w:rsidR="00127412" w:rsidRDefault="00127412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360"/>
        <w:rPr>
          <w:rFonts w:ascii="Times New Roman" w:eastAsia="Calibri" w:hAnsi="Times New Roman" w:cs="Times New Roman"/>
          <w:b/>
          <w:color w:val="000000"/>
        </w:rPr>
      </w:pPr>
    </w:p>
    <w:p w14:paraId="6E6AF4D4" w14:textId="183F6E04" w:rsidR="00127412" w:rsidRDefault="00127412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360"/>
        <w:rPr>
          <w:rFonts w:ascii="Times New Roman" w:eastAsia="Calibri" w:hAnsi="Times New Roman" w:cs="Times New Roman"/>
          <w:b/>
          <w:color w:val="000000"/>
        </w:rPr>
      </w:pPr>
    </w:p>
    <w:p w14:paraId="546C52D0" w14:textId="5AB1DAB7" w:rsidR="00127412" w:rsidRDefault="00127412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360"/>
        <w:rPr>
          <w:rFonts w:ascii="Times New Roman" w:eastAsia="Calibri" w:hAnsi="Times New Roman" w:cs="Times New Roman"/>
          <w:b/>
          <w:color w:val="000000"/>
        </w:rPr>
      </w:pPr>
    </w:p>
    <w:p w14:paraId="7420808F" w14:textId="77777777" w:rsidR="00127412" w:rsidRPr="00127412" w:rsidRDefault="00127412" w:rsidP="001274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360"/>
        <w:rPr>
          <w:rFonts w:ascii="Times New Roman" w:eastAsia="Calibri" w:hAnsi="Times New Roman" w:cs="Times New Roman"/>
          <w:b/>
          <w:color w:val="000000"/>
        </w:rPr>
      </w:pPr>
    </w:p>
    <w:sectPr w:rsidR="00127412" w:rsidRPr="0012741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9374A"/>
    <w:multiLevelType w:val="hybridMultilevel"/>
    <w:tmpl w:val="D110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05ECC"/>
    <w:multiLevelType w:val="multilevel"/>
    <w:tmpl w:val="79E4AA4C"/>
    <w:lvl w:ilvl="0">
      <w:start w:val="1"/>
      <w:numFmt w:val="decimal"/>
      <w:pStyle w:val="Heading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C10CB"/>
    <w:multiLevelType w:val="multilevel"/>
    <w:tmpl w:val="D7FED68E"/>
    <w:lvl w:ilvl="0">
      <w:start w:val="1"/>
      <w:numFmt w:val="bullet"/>
      <w:lvlText w:val="●"/>
      <w:lvlJc w:val="left"/>
      <w:pPr>
        <w:ind w:left="12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3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2A"/>
    <w:rsid w:val="00127412"/>
    <w:rsid w:val="00180EDA"/>
    <w:rsid w:val="002A20F1"/>
    <w:rsid w:val="00856460"/>
    <w:rsid w:val="008C3607"/>
    <w:rsid w:val="00916FBB"/>
    <w:rsid w:val="00FA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E8B1C"/>
  <w15:docId w15:val="{E06EE6D5-0DA8-FF41-A681-CEBDA14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79"/>
    <w:rPr>
      <w:rFonts w:eastAsiaTheme="minorEastAsia"/>
      <w:lang w:eastAsia="zh-CN"/>
    </w:rPr>
  </w:style>
  <w:style w:type="paragraph" w:styleId="Heading1">
    <w:name w:val="heading 1"/>
    <w:basedOn w:val="Normal"/>
    <w:next w:val="Normal"/>
    <w:uiPriority w:val="9"/>
    <w:qFormat/>
    <w:rsid w:val="002A20F1"/>
    <w:pPr>
      <w:spacing w:after="240"/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basedOn w:val="Normal"/>
    <w:next w:val="Normal"/>
    <w:uiPriority w:val="9"/>
    <w:unhideWhenUsed/>
    <w:qFormat/>
    <w:rsid w:val="002A20F1"/>
    <w:pPr>
      <w:numPr>
        <w:numId w:val="1"/>
      </w:numPr>
      <w:ind w:left="360" w:hanging="270"/>
      <w:outlineLvl w:val="1"/>
    </w:pPr>
    <w:rPr>
      <w:rFonts w:ascii="Times New Roman" w:hAnsi="Times New Roman" w:cs="Times New Roman"/>
      <w:b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33D79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233D79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qEiFw713pzk4SjdJeNr2tB9n5A==">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Figure 1. Unpack Your Perceptions: Connecting Your Early Perceptions About Someone with a Disability to Your Attitudes.</vt:lpstr>
    </vt:vector>
  </TitlesOfParts>
  <Manager/>
  <Company/>
  <LinksUpToDate>false</LinksUpToDate>
  <CharactersWithSpaces>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1. Unpack Your Perceptions: Connecting Your Early Perceptions About Someone with a Disability to Your Attitudes.</dc:title>
  <dc:subject/>
  <dc:creator>Erik William Carter</dc:creator>
  <cp:keywords/>
  <dc:description/>
  <cp:lastModifiedBy>Shawn C Lawler</cp:lastModifiedBy>
  <cp:revision>7</cp:revision>
  <dcterms:created xsi:type="dcterms:W3CDTF">2021-10-19T17:30:00Z</dcterms:created>
  <dcterms:modified xsi:type="dcterms:W3CDTF">2021-10-26T16:42:00Z</dcterms:modified>
  <cp:category/>
</cp:coreProperties>
</file>